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EE4DA" w14:textId="77777777" w:rsidR="00AD3354" w:rsidRPr="00077CFB" w:rsidRDefault="00AD3354" w:rsidP="004B7321">
      <w:pPr>
        <w:spacing w:after="0" w:line="240" w:lineRule="auto"/>
        <w:jc w:val="center"/>
        <w:rPr>
          <w:rFonts w:ascii="Arial" w:eastAsia="Times New Roman" w:hAnsi="Arial" w:cs="Arial"/>
          <w:sz w:val="24"/>
          <w:szCs w:val="24"/>
        </w:rPr>
      </w:pPr>
      <w:r w:rsidRPr="00077CFB">
        <w:rPr>
          <w:rFonts w:ascii="Arial" w:eastAsia="Times New Roman" w:hAnsi="Arial" w:cs="Arial"/>
          <w:color w:val="000000"/>
          <w:sz w:val="24"/>
          <w:szCs w:val="24"/>
        </w:rPr>
        <w:t>HENRY COUNTY LIBRARY</w:t>
      </w:r>
    </w:p>
    <w:p w14:paraId="74BE313F" w14:textId="77777777" w:rsidR="00AD3354" w:rsidRPr="00077CFB" w:rsidRDefault="00AD3354" w:rsidP="004B7321">
      <w:pPr>
        <w:spacing w:after="0" w:line="240" w:lineRule="auto"/>
        <w:jc w:val="center"/>
        <w:rPr>
          <w:rFonts w:ascii="Arial" w:eastAsia="Times New Roman" w:hAnsi="Arial" w:cs="Arial"/>
          <w:sz w:val="24"/>
          <w:szCs w:val="24"/>
        </w:rPr>
      </w:pPr>
      <w:r w:rsidRPr="00077CFB">
        <w:rPr>
          <w:rFonts w:ascii="Arial" w:eastAsia="Times New Roman" w:hAnsi="Arial" w:cs="Arial"/>
          <w:color w:val="000000"/>
          <w:sz w:val="24"/>
          <w:szCs w:val="24"/>
        </w:rPr>
        <w:t>BOARD OF TRUSTEES</w:t>
      </w:r>
    </w:p>
    <w:p w14:paraId="3F74249D" w14:textId="438427D8" w:rsidR="00AD3354" w:rsidRPr="00077CFB" w:rsidRDefault="00FE0BFE" w:rsidP="004B7321">
      <w:pPr>
        <w:spacing w:after="0" w:line="240" w:lineRule="auto"/>
        <w:jc w:val="center"/>
        <w:rPr>
          <w:rFonts w:ascii="Arial" w:eastAsia="Times New Roman" w:hAnsi="Arial" w:cs="Arial"/>
          <w:sz w:val="24"/>
          <w:szCs w:val="24"/>
        </w:rPr>
      </w:pPr>
      <w:r>
        <w:rPr>
          <w:rFonts w:ascii="Arial" w:eastAsia="Times New Roman" w:hAnsi="Arial" w:cs="Arial"/>
          <w:color w:val="000000"/>
          <w:sz w:val="24"/>
          <w:szCs w:val="24"/>
        </w:rPr>
        <w:t>January 27, 2026</w:t>
      </w:r>
    </w:p>
    <w:p w14:paraId="65AD7612" w14:textId="77777777" w:rsidR="00AD3354" w:rsidRPr="00077CFB" w:rsidRDefault="00AD3354" w:rsidP="004B7321">
      <w:pPr>
        <w:spacing w:after="0" w:line="240" w:lineRule="auto"/>
        <w:rPr>
          <w:rFonts w:ascii="Arial" w:eastAsia="Times New Roman" w:hAnsi="Arial" w:cs="Arial"/>
          <w:sz w:val="24"/>
          <w:szCs w:val="24"/>
        </w:rPr>
      </w:pPr>
    </w:p>
    <w:p w14:paraId="4A9784FA" w14:textId="356339F7" w:rsidR="00AD3354" w:rsidRPr="00077CFB" w:rsidRDefault="00AD3354" w:rsidP="00AD3354">
      <w:pPr>
        <w:spacing w:after="0" w:line="240" w:lineRule="auto"/>
        <w:rPr>
          <w:rFonts w:ascii="Arial" w:eastAsia="Times New Roman" w:hAnsi="Arial" w:cs="Arial"/>
          <w:sz w:val="24"/>
          <w:szCs w:val="24"/>
        </w:rPr>
      </w:pPr>
      <w:r w:rsidRPr="00077CFB">
        <w:rPr>
          <w:rFonts w:ascii="Arial" w:eastAsia="Times New Roman" w:hAnsi="Arial" w:cs="Arial"/>
          <w:color w:val="000000"/>
          <w:sz w:val="24"/>
          <w:szCs w:val="24"/>
        </w:rPr>
        <w:t xml:space="preserve">The regular meeting of the Henry County Library Board of Trustees was held Tuesday, </w:t>
      </w:r>
      <w:r w:rsidR="00FE0BFE">
        <w:rPr>
          <w:rFonts w:ascii="Arial" w:eastAsia="Times New Roman" w:hAnsi="Arial" w:cs="Arial"/>
          <w:color w:val="000000"/>
          <w:sz w:val="24"/>
          <w:szCs w:val="24"/>
        </w:rPr>
        <w:t>January 27, 2026,</w:t>
      </w:r>
      <w:r w:rsidR="003F46A1">
        <w:rPr>
          <w:rFonts w:ascii="Arial" w:eastAsia="Times New Roman" w:hAnsi="Arial" w:cs="Arial"/>
          <w:color w:val="000000"/>
          <w:sz w:val="24"/>
          <w:szCs w:val="24"/>
        </w:rPr>
        <w:t xml:space="preserve"> </w:t>
      </w:r>
      <w:r w:rsidRPr="00077CFB">
        <w:rPr>
          <w:rFonts w:ascii="Arial" w:eastAsia="Times New Roman" w:hAnsi="Arial" w:cs="Arial"/>
          <w:color w:val="000000"/>
          <w:sz w:val="24"/>
          <w:szCs w:val="24"/>
        </w:rPr>
        <w:t>at 4:</w:t>
      </w:r>
      <w:r w:rsidR="00126EF8">
        <w:rPr>
          <w:rFonts w:ascii="Arial" w:eastAsia="Times New Roman" w:hAnsi="Arial" w:cs="Arial"/>
          <w:color w:val="000000"/>
          <w:sz w:val="24"/>
          <w:szCs w:val="24"/>
        </w:rPr>
        <w:t>30</w:t>
      </w:r>
      <w:r w:rsidRPr="00077CFB">
        <w:rPr>
          <w:rFonts w:ascii="Arial" w:eastAsia="Times New Roman" w:hAnsi="Arial" w:cs="Arial"/>
          <w:color w:val="000000"/>
          <w:sz w:val="24"/>
          <w:szCs w:val="24"/>
        </w:rPr>
        <w:t xml:space="preserve"> pm in the </w:t>
      </w:r>
      <w:r w:rsidR="006819A9">
        <w:rPr>
          <w:rFonts w:ascii="Arial" w:eastAsia="Times New Roman" w:hAnsi="Arial" w:cs="Arial"/>
          <w:color w:val="000000"/>
          <w:sz w:val="24"/>
          <w:szCs w:val="24"/>
        </w:rPr>
        <w:t>boardroom</w:t>
      </w:r>
      <w:r w:rsidRPr="00077CFB">
        <w:rPr>
          <w:rFonts w:ascii="Arial" w:eastAsia="Times New Roman" w:hAnsi="Arial" w:cs="Arial"/>
          <w:color w:val="000000"/>
          <w:sz w:val="24"/>
          <w:szCs w:val="24"/>
        </w:rPr>
        <w:t xml:space="preserve"> of the Library.  </w:t>
      </w:r>
    </w:p>
    <w:p w14:paraId="31D54F00" w14:textId="77777777" w:rsidR="00AD3354" w:rsidRPr="00077CFB" w:rsidRDefault="00AD3354" w:rsidP="00AD3354">
      <w:pPr>
        <w:spacing w:after="0" w:line="240" w:lineRule="auto"/>
        <w:rPr>
          <w:rFonts w:ascii="Arial" w:eastAsia="Times New Roman" w:hAnsi="Arial" w:cs="Arial"/>
          <w:sz w:val="24"/>
          <w:szCs w:val="24"/>
        </w:rPr>
      </w:pPr>
    </w:p>
    <w:p w14:paraId="696378D8" w14:textId="4F43FB2C" w:rsidR="003F46A1" w:rsidRPr="00077CFB" w:rsidRDefault="00AD3354" w:rsidP="003F46A1">
      <w:pPr>
        <w:spacing w:after="0" w:line="240" w:lineRule="auto"/>
        <w:rPr>
          <w:rFonts w:ascii="Arial" w:eastAsia="Times New Roman" w:hAnsi="Arial" w:cs="Arial"/>
          <w:sz w:val="24"/>
          <w:szCs w:val="24"/>
        </w:rPr>
      </w:pPr>
      <w:r w:rsidRPr="00077CFB">
        <w:rPr>
          <w:rFonts w:ascii="Arial" w:eastAsia="Times New Roman" w:hAnsi="Arial" w:cs="Arial"/>
          <w:color w:val="000000"/>
          <w:sz w:val="24"/>
          <w:szCs w:val="24"/>
        </w:rPr>
        <w:t>Members present were</w:t>
      </w:r>
      <w:r w:rsidR="005A7F35">
        <w:rPr>
          <w:rFonts w:ascii="Arial" w:eastAsia="Times New Roman" w:hAnsi="Arial" w:cs="Arial"/>
          <w:color w:val="000000"/>
          <w:sz w:val="24"/>
          <w:szCs w:val="24"/>
        </w:rPr>
        <w:t>,</w:t>
      </w:r>
      <w:r w:rsidRPr="00077CFB">
        <w:rPr>
          <w:rFonts w:ascii="Arial" w:eastAsia="Times New Roman" w:hAnsi="Arial" w:cs="Arial"/>
          <w:color w:val="000000"/>
          <w:sz w:val="24"/>
          <w:szCs w:val="24"/>
        </w:rPr>
        <w:t xml:space="preserve"> Tim Komer, </w:t>
      </w:r>
      <w:r w:rsidR="00FE0BFE">
        <w:rPr>
          <w:rFonts w:ascii="Arial" w:eastAsia="Times New Roman" w:hAnsi="Arial" w:cs="Arial"/>
          <w:color w:val="000000"/>
          <w:sz w:val="24"/>
          <w:szCs w:val="24"/>
        </w:rPr>
        <w:t xml:space="preserve">Patty Dump, Shelly Acosta, </w:t>
      </w:r>
      <w:r w:rsidR="00776C8B">
        <w:rPr>
          <w:rFonts w:ascii="Arial" w:eastAsia="Times New Roman" w:hAnsi="Arial" w:cs="Arial"/>
          <w:color w:val="000000"/>
          <w:sz w:val="24"/>
          <w:szCs w:val="24"/>
        </w:rPr>
        <w:t>Luke Edwards</w:t>
      </w:r>
      <w:r w:rsidR="007B6630">
        <w:rPr>
          <w:rFonts w:ascii="Arial" w:eastAsia="Times New Roman" w:hAnsi="Arial" w:cs="Arial"/>
          <w:color w:val="000000"/>
          <w:sz w:val="24"/>
          <w:szCs w:val="24"/>
        </w:rPr>
        <w:t>,</w:t>
      </w:r>
      <w:r w:rsidR="001B030B">
        <w:rPr>
          <w:rFonts w:ascii="Arial" w:eastAsia="Times New Roman" w:hAnsi="Arial" w:cs="Arial"/>
          <w:color w:val="000000"/>
          <w:sz w:val="24"/>
          <w:szCs w:val="24"/>
        </w:rPr>
        <w:t xml:space="preserve"> </w:t>
      </w:r>
      <w:r w:rsidR="00FC7684">
        <w:rPr>
          <w:rFonts w:ascii="Arial" w:eastAsia="Times New Roman" w:hAnsi="Arial" w:cs="Arial"/>
          <w:color w:val="000000"/>
          <w:sz w:val="24"/>
          <w:szCs w:val="24"/>
        </w:rPr>
        <w:t>a</w:t>
      </w:r>
      <w:r w:rsidR="00A4457F">
        <w:rPr>
          <w:rFonts w:ascii="Arial" w:eastAsia="Times New Roman" w:hAnsi="Arial" w:cs="Arial"/>
          <w:color w:val="000000"/>
          <w:sz w:val="24"/>
          <w:szCs w:val="24"/>
        </w:rPr>
        <w:t xml:space="preserve">nd </w:t>
      </w:r>
      <w:r w:rsidR="00126EF8">
        <w:rPr>
          <w:rFonts w:ascii="Arial" w:eastAsia="Times New Roman" w:hAnsi="Arial" w:cs="Arial"/>
          <w:color w:val="000000"/>
          <w:sz w:val="24"/>
          <w:szCs w:val="24"/>
        </w:rPr>
        <w:t>Kathy Cooper</w:t>
      </w:r>
      <w:r w:rsidR="007B6630">
        <w:rPr>
          <w:rFonts w:ascii="Arial" w:eastAsia="Times New Roman" w:hAnsi="Arial" w:cs="Arial"/>
          <w:color w:val="000000"/>
          <w:sz w:val="24"/>
          <w:szCs w:val="24"/>
        </w:rPr>
        <w:t>.</w:t>
      </w:r>
      <w:r w:rsidR="003F46A1">
        <w:rPr>
          <w:rFonts w:ascii="Arial" w:eastAsia="Times New Roman" w:hAnsi="Arial" w:cs="Arial"/>
          <w:color w:val="000000"/>
          <w:sz w:val="24"/>
          <w:szCs w:val="24"/>
        </w:rPr>
        <w:t xml:space="preserve"> </w:t>
      </w:r>
      <w:r w:rsidR="00FE0BFE">
        <w:rPr>
          <w:rFonts w:ascii="Arial" w:eastAsia="Times New Roman" w:hAnsi="Arial" w:cs="Arial"/>
          <w:color w:val="000000"/>
          <w:sz w:val="24"/>
          <w:szCs w:val="24"/>
        </w:rPr>
        <w:t>Also pr</w:t>
      </w:r>
      <w:r w:rsidR="007B6630" w:rsidRPr="00077CFB">
        <w:rPr>
          <w:rFonts w:ascii="Arial" w:eastAsia="Times New Roman" w:hAnsi="Arial" w:cs="Arial"/>
          <w:color w:val="000000"/>
          <w:sz w:val="24"/>
          <w:szCs w:val="24"/>
        </w:rPr>
        <w:t xml:space="preserve">esent </w:t>
      </w:r>
      <w:r w:rsidR="003F46A1">
        <w:rPr>
          <w:rFonts w:ascii="Arial" w:eastAsia="Times New Roman" w:hAnsi="Arial" w:cs="Arial"/>
          <w:color w:val="000000"/>
          <w:sz w:val="24"/>
          <w:szCs w:val="24"/>
        </w:rPr>
        <w:t>were</w:t>
      </w:r>
      <w:r w:rsidR="007B6630" w:rsidRPr="00077CFB">
        <w:rPr>
          <w:rFonts w:ascii="Arial" w:eastAsia="Times New Roman" w:hAnsi="Arial" w:cs="Arial"/>
          <w:color w:val="000000"/>
          <w:sz w:val="24"/>
          <w:szCs w:val="24"/>
        </w:rPr>
        <w:t xml:space="preserve">, </w:t>
      </w:r>
      <w:r w:rsidR="003F46A1">
        <w:rPr>
          <w:rFonts w:ascii="Arial" w:eastAsia="Times New Roman" w:hAnsi="Arial" w:cs="Arial"/>
          <w:color w:val="000000"/>
          <w:sz w:val="24"/>
          <w:szCs w:val="24"/>
        </w:rPr>
        <w:t xml:space="preserve">Director, Debbie Jones and </w:t>
      </w:r>
      <w:r w:rsidR="007B6630" w:rsidRPr="00077CFB">
        <w:rPr>
          <w:rFonts w:ascii="Arial" w:eastAsia="Times New Roman" w:hAnsi="Arial" w:cs="Arial"/>
          <w:color w:val="000000"/>
          <w:sz w:val="24"/>
          <w:szCs w:val="24"/>
        </w:rPr>
        <w:t>Administrative Assistant, Stephanie Nichols.</w:t>
      </w:r>
    </w:p>
    <w:p w14:paraId="63044F7A" w14:textId="281FDF5F" w:rsidR="00AD3354" w:rsidRPr="00077CFB" w:rsidRDefault="00AD3354" w:rsidP="00AD3354">
      <w:pPr>
        <w:spacing w:after="0" w:line="240" w:lineRule="auto"/>
        <w:rPr>
          <w:rFonts w:ascii="Arial" w:eastAsia="Times New Roman" w:hAnsi="Arial" w:cs="Arial"/>
          <w:sz w:val="24"/>
          <w:szCs w:val="24"/>
        </w:rPr>
      </w:pPr>
    </w:p>
    <w:p w14:paraId="3769D6E2" w14:textId="77777777" w:rsidR="00AD3354" w:rsidRPr="00077CFB" w:rsidRDefault="00AD3354" w:rsidP="00AD3354">
      <w:pPr>
        <w:spacing w:after="0" w:line="240" w:lineRule="auto"/>
        <w:rPr>
          <w:rFonts w:ascii="Arial" w:eastAsia="Times New Roman" w:hAnsi="Arial" w:cs="Arial"/>
          <w:sz w:val="24"/>
          <w:szCs w:val="24"/>
        </w:rPr>
      </w:pPr>
      <w:r w:rsidRPr="00077CFB">
        <w:rPr>
          <w:rFonts w:ascii="Arial" w:eastAsia="Times New Roman" w:hAnsi="Arial" w:cs="Arial"/>
          <w:b/>
          <w:bCs/>
          <w:color w:val="000000"/>
          <w:sz w:val="24"/>
          <w:szCs w:val="24"/>
        </w:rPr>
        <w:t xml:space="preserve">CALL TO ORDER: </w:t>
      </w:r>
      <w:r w:rsidRPr="00077CFB">
        <w:rPr>
          <w:rFonts w:ascii="Arial" w:eastAsia="Times New Roman" w:hAnsi="Arial" w:cs="Arial"/>
          <w:color w:val="000000"/>
          <w:sz w:val="24"/>
          <w:szCs w:val="24"/>
        </w:rPr>
        <w:t>President, Tim Komer called the meeting to order. </w:t>
      </w:r>
    </w:p>
    <w:p w14:paraId="72657497" w14:textId="77777777" w:rsidR="00AD3354" w:rsidRPr="00077CFB" w:rsidRDefault="00AD3354" w:rsidP="00AD3354">
      <w:pPr>
        <w:spacing w:after="0" w:line="240" w:lineRule="auto"/>
        <w:rPr>
          <w:rFonts w:ascii="Arial" w:eastAsia="Times New Roman" w:hAnsi="Arial" w:cs="Arial"/>
          <w:sz w:val="24"/>
          <w:szCs w:val="24"/>
        </w:rPr>
      </w:pPr>
    </w:p>
    <w:p w14:paraId="3936B28D" w14:textId="6B61E9DA" w:rsidR="00AD3354" w:rsidRPr="00077CFB" w:rsidRDefault="00AD3354" w:rsidP="00AD3354">
      <w:pPr>
        <w:spacing w:after="0" w:line="240" w:lineRule="auto"/>
        <w:rPr>
          <w:rFonts w:ascii="Arial" w:eastAsia="Times New Roman" w:hAnsi="Arial" w:cs="Arial"/>
          <w:sz w:val="24"/>
          <w:szCs w:val="24"/>
        </w:rPr>
      </w:pPr>
      <w:r w:rsidRPr="00077CFB">
        <w:rPr>
          <w:rFonts w:ascii="Arial" w:eastAsia="Times New Roman" w:hAnsi="Arial" w:cs="Arial"/>
          <w:b/>
          <w:bCs/>
          <w:color w:val="000000"/>
          <w:sz w:val="24"/>
          <w:szCs w:val="24"/>
        </w:rPr>
        <w:t xml:space="preserve">PUBLIC COMMENTS: </w:t>
      </w:r>
      <w:r w:rsidR="00C4443E">
        <w:rPr>
          <w:rFonts w:ascii="Arial" w:eastAsia="Times New Roman" w:hAnsi="Arial" w:cs="Arial"/>
          <w:color w:val="000000"/>
          <w:sz w:val="24"/>
          <w:szCs w:val="24"/>
        </w:rPr>
        <w:t>None.</w:t>
      </w:r>
      <w:r w:rsidR="00A4472B">
        <w:rPr>
          <w:rFonts w:ascii="Arial" w:eastAsia="Times New Roman" w:hAnsi="Arial" w:cs="Arial"/>
          <w:color w:val="000000"/>
          <w:sz w:val="24"/>
          <w:szCs w:val="24"/>
        </w:rPr>
        <w:t xml:space="preserve">   </w:t>
      </w:r>
    </w:p>
    <w:p w14:paraId="026CA212" w14:textId="77777777" w:rsidR="00AD3354" w:rsidRPr="00077CFB" w:rsidRDefault="00AD3354" w:rsidP="00AD3354">
      <w:pPr>
        <w:spacing w:after="0" w:line="240" w:lineRule="auto"/>
        <w:rPr>
          <w:rFonts w:ascii="Arial" w:eastAsia="Times New Roman" w:hAnsi="Arial" w:cs="Arial"/>
          <w:sz w:val="24"/>
          <w:szCs w:val="24"/>
        </w:rPr>
      </w:pPr>
    </w:p>
    <w:p w14:paraId="1C922DA9" w14:textId="169DD026" w:rsidR="00AD3354" w:rsidRDefault="00AD3354" w:rsidP="00AD3354">
      <w:pPr>
        <w:spacing w:after="0" w:line="240" w:lineRule="auto"/>
        <w:rPr>
          <w:rFonts w:ascii="Arial" w:eastAsia="Times New Roman" w:hAnsi="Arial" w:cs="Arial"/>
          <w:color w:val="000000"/>
          <w:sz w:val="24"/>
          <w:szCs w:val="24"/>
        </w:rPr>
      </w:pPr>
      <w:r w:rsidRPr="00077CFB">
        <w:rPr>
          <w:rFonts w:ascii="Arial" w:eastAsia="Times New Roman" w:hAnsi="Arial" w:cs="Arial"/>
          <w:b/>
          <w:bCs/>
          <w:color w:val="000000"/>
          <w:sz w:val="24"/>
          <w:szCs w:val="24"/>
        </w:rPr>
        <w:t xml:space="preserve">BOARD COMMENTS: </w:t>
      </w:r>
      <w:r w:rsidR="007B6630">
        <w:rPr>
          <w:rFonts w:ascii="Arial" w:eastAsia="Times New Roman" w:hAnsi="Arial" w:cs="Arial"/>
          <w:color w:val="000000"/>
          <w:sz w:val="24"/>
          <w:szCs w:val="24"/>
        </w:rPr>
        <w:t>None.</w:t>
      </w:r>
    </w:p>
    <w:p w14:paraId="42AA2B23" w14:textId="77777777" w:rsidR="00235E5D" w:rsidRPr="003F343F" w:rsidRDefault="00235E5D" w:rsidP="00AD3354">
      <w:pPr>
        <w:spacing w:after="0" w:line="240" w:lineRule="auto"/>
        <w:rPr>
          <w:rFonts w:ascii="Arial" w:eastAsia="Times New Roman" w:hAnsi="Arial" w:cs="Arial"/>
          <w:color w:val="000000"/>
          <w:sz w:val="24"/>
          <w:szCs w:val="24"/>
        </w:rPr>
      </w:pPr>
    </w:p>
    <w:p w14:paraId="147F0CFF" w14:textId="7951F4F4" w:rsidR="00AD3354" w:rsidRPr="00077CFB" w:rsidRDefault="00AD3354" w:rsidP="00AD3354">
      <w:pPr>
        <w:spacing w:after="0" w:line="240" w:lineRule="auto"/>
        <w:rPr>
          <w:rFonts w:ascii="Arial" w:eastAsia="Times New Roman" w:hAnsi="Arial" w:cs="Arial"/>
          <w:color w:val="000000"/>
          <w:sz w:val="24"/>
          <w:szCs w:val="24"/>
        </w:rPr>
      </w:pPr>
      <w:r w:rsidRPr="00077CFB">
        <w:rPr>
          <w:rFonts w:ascii="Arial" w:eastAsia="Times New Roman" w:hAnsi="Arial" w:cs="Arial"/>
          <w:b/>
          <w:bCs/>
          <w:color w:val="000000"/>
          <w:sz w:val="24"/>
          <w:szCs w:val="24"/>
        </w:rPr>
        <w:t xml:space="preserve">AGENDA: </w:t>
      </w:r>
      <w:r w:rsidR="006B3AFB">
        <w:rPr>
          <w:rFonts w:ascii="Arial" w:eastAsia="Times New Roman" w:hAnsi="Arial" w:cs="Arial"/>
          <w:color w:val="000000"/>
          <w:sz w:val="24"/>
          <w:szCs w:val="24"/>
        </w:rPr>
        <w:t xml:space="preserve">On a motion by Kathy Cooper, seconded by </w:t>
      </w:r>
      <w:r w:rsidR="00FE0BFE">
        <w:rPr>
          <w:rFonts w:ascii="Arial" w:eastAsia="Times New Roman" w:hAnsi="Arial" w:cs="Arial"/>
          <w:color w:val="000000"/>
          <w:sz w:val="24"/>
          <w:szCs w:val="24"/>
        </w:rPr>
        <w:t>Shelly Acosta</w:t>
      </w:r>
      <w:r w:rsidR="006B3AFB">
        <w:rPr>
          <w:rFonts w:ascii="Arial" w:eastAsia="Times New Roman" w:hAnsi="Arial" w:cs="Arial"/>
          <w:color w:val="000000"/>
          <w:sz w:val="24"/>
          <w:szCs w:val="24"/>
        </w:rPr>
        <w:t>, it was voted to</w:t>
      </w:r>
      <w:r w:rsidR="00235E5D">
        <w:rPr>
          <w:rFonts w:ascii="Arial" w:eastAsia="Times New Roman" w:hAnsi="Arial" w:cs="Arial"/>
          <w:color w:val="000000"/>
          <w:sz w:val="24"/>
          <w:szCs w:val="24"/>
        </w:rPr>
        <w:t xml:space="preserve"> </w:t>
      </w:r>
      <w:r w:rsidR="002170E6">
        <w:rPr>
          <w:rFonts w:ascii="Arial" w:eastAsia="Times New Roman" w:hAnsi="Arial" w:cs="Arial"/>
          <w:color w:val="000000"/>
          <w:sz w:val="24"/>
          <w:szCs w:val="24"/>
        </w:rPr>
        <w:t xml:space="preserve">accept the Agenda as presented by </w:t>
      </w:r>
      <w:r w:rsidRPr="00C83976">
        <w:rPr>
          <w:rFonts w:ascii="Arial" w:eastAsia="Times New Roman" w:hAnsi="Arial" w:cs="Arial"/>
          <w:color w:val="000000"/>
          <w:sz w:val="24"/>
          <w:szCs w:val="24"/>
        </w:rPr>
        <w:t>Director, Debbie Jones</w:t>
      </w:r>
      <w:r w:rsidRPr="00077CFB">
        <w:rPr>
          <w:rFonts w:ascii="Arial" w:eastAsia="Times New Roman" w:hAnsi="Arial" w:cs="Arial"/>
          <w:color w:val="000000"/>
          <w:sz w:val="24"/>
          <w:szCs w:val="24"/>
        </w:rPr>
        <w:t xml:space="preserve">. </w:t>
      </w:r>
      <w:r w:rsidR="009072E0" w:rsidRPr="00077CFB">
        <w:rPr>
          <w:rFonts w:ascii="Arial" w:eastAsia="Times New Roman" w:hAnsi="Arial" w:cs="Arial"/>
          <w:color w:val="000000"/>
          <w:sz w:val="24"/>
          <w:szCs w:val="24"/>
        </w:rPr>
        <w:t>Voting yes were</w:t>
      </w:r>
      <w:r w:rsidR="00E05DDB">
        <w:rPr>
          <w:rFonts w:ascii="Arial" w:eastAsia="Times New Roman" w:hAnsi="Arial" w:cs="Arial"/>
          <w:color w:val="000000"/>
          <w:sz w:val="24"/>
          <w:szCs w:val="24"/>
        </w:rPr>
        <w:t xml:space="preserve">, </w:t>
      </w:r>
      <w:r w:rsidR="00676736">
        <w:rPr>
          <w:rFonts w:ascii="Arial" w:eastAsia="Times New Roman" w:hAnsi="Arial" w:cs="Arial"/>
          <w:color w:val="000000"/>
          <w:sz w:val="24"/>
          <w:szCs w:val="24"/>
        </w:rPr>
        <w:t xml:space="preserve">Kathy Cooper, </w:t>
      </w:r>
      <w:r w:rsidR="00FE0BFE">
        <w:rPr>
          <w:rFonts w:ascii="Arial" w:eastAsia="Times New Roman" w:hAnsi="Arial" w:cs="Arial"/>
          <w:color w:val="000000"/>
          <w:sz w:val="24"/>
          <w:szCs w:val="24"/>
        </w:rPr>
        <w:t xml:space="preserve">Shelly Acosta, </w:t>
      </w:r>
      <w:r w:rsidR="00676736">
        <w:rPr>
          <w:rFonts w:ascii="Arial" w:eastAsia="Times New Roman" w:hAnsi="Arial" w:cs="Arial"/>
          <w:color w:val="000000"/>
          <w:sz w:val="24"/>
          <w:szCs w:val="24"/>
        </w:rPr>
        <w:t>Luke Edwards</w:t>
      </w:r>
      <w:r w:rsidR="00235E5D">
        <w:rPr>
          <w:rFonts w:ascii="Arial" w:eastAsia="Times New Roman" w:hAnsi="Arial" w:cs="Arial"/>
          <w:color w:val="000000"/>
          <w:sz w:val="24"/>
          <w:szCs w:val="24"/>
        </w:rPr>
        <w:t xml:space="preserve">, and </w:t>
      </w:r>
      <w:r w:rsidR="00FE0BFE">
        <w:rPr>
          <w:rFonts w:ascii="Arial" w:eastAsia="Times New Roman" w:hAnsi="Arial" w:cs="Arial"/>
          <w:color w:val="000000"/>
          <w:sz w:val="24"/>
          <w:szCs w:val="24"/>
        </w:rPr>
        <w:t>Patty Dump.</w:t>
      </w:r>
      <w:r w:rsidR="009072E0" w:rsidRPr="00077CFB">
        <w:rPr>
          <w:rFonts w:ascii="Arial" w:eastAsia="Times New Roman" w:hAnsi="Arial" w:cs="Arial"/>
          <w:color w:val="000000"/>
          <w:sz w:val="24"/>
          <w:szCs w:val="24"/>
        </w:rPr>
        <w:t xml:space="preserve"> </w:t>
      </w:r>
      <w:r w:rsidRPr="00077CFB">
        <w:rPr>
          <w:rFonts w:ascii="Arial" w:eastAsia="Times New Roman" w:hAnsi="Arial" w:cs="Arial"/>
          <w:color w:val="000000"/>
          <w:sz w:val="24"/>
          <w:szCs w:val="24"/>
        </w:rPr>
        <w:t xml:space="preserve"> </w:t>
      </w:r>
    </w:p>
    <w:p w14:paraId="69224EF4" w14:textId="77777777" w:rsidR="00AD3354" w:rsidRPr="00077CFB" w:rsidRDefault="00AD3354" w:rsidP="00AD3354">
      <w:pPr>
        <w:spacing w:after="0" w:line="240" w:lineRule="auto"/>
        <w:rPr>
          <w:rFonts w:ascii="Arial" w:eastAsia="Times New Roman" w:hAnsi="Arial" w:cs="Arial"/>
          <w:sz w:val="24"/>
          <w:szCs w:val="24"/>
        </w:rPr>
      </w:pPr>
    </w:p>
    <w:p w14:paraId="62D8EE4A" w14:textId="3CAEC46F" w:rsidR="00764069" w:rsidRPr="00077CFB" w:rsidRDefault="00AD3354" w:rsidP="00764069">
      <w:pPr>
        <w:spacing w:line="240" w:lineRule="auto"/>
        <w:ind w:left="-15" w:hanging="10"/>
        <w:rPr>
          <w:rFonts w:ascii="Arial" w:eastAsia="Times New Roman" w:hAnsi="Arial" w:cs="Arial"/>
          <w:color w:val="000000"/>
          <w:sz w:val="24"/>
          <w:szCs w:val="24"/>
        </w:rPr>
      </w:pPr>
      <w:r w:rsidRPr="00077CFB">
        <w:rPr>
          <w:rFonts w:ascii="Arial" w:eastAsia="Times New Roman" w:hAnsi="Arial" w:cs="Arial"/>
          <w:b/>
          <w:bCs/>
          <w:color w:val="000000"/>
          <w:sz w:val="24"/>
          <w:szCs w:val="24"/>
        </w:rPr>
        <w:t xml:space="preserve">MINUTES: </w:t>
      </w:r>
      <w:r w:rsidR="009072E0" w:rsidRPr="00077CFB">
        <w:rPr>
          <w:rFonts w:ascii="Arial" w:eastAsia="Times New Roman" w:hAnsi="Arial" w:cs="Arial"/>
          <w:color w:val="000000"/>
          <w:sz w:val="24"/>
          <w:szCs w:val="24"/>
        </w:rPr>
        <w:t>On a motion by</w:t>
      </w:r>
      <w:r w:rsidR="006C0620">
        <w:rPr>
          <w:rFonts w:ascii="Arial" w:eastAsia="Times New Roman" w:hAnsi="Arial" w:cs="Arial"/>
          <w:color w:val="000000"/>
          <w:sz w:val="24"/>
          <w:szCs w:val="24"/>
        </w:rPr>
        <w:t xml:space="preserve"> </w:t>
      </w:r>
      <w:r w:rsidR="00FE0BFE">
        <w:rPr>
          <w:rFonts w:ascii="Arial" w:eastAsia="Times New Roman" w:hAnsi="Arial" w:cs="Arial"/>
          <w:color w:val="000000"/>
          <w:sz w:val="24"/>
          <w:szCs w:val="24"/>
        </w:rPr>
        <w:t>Kathy Cooper</w:t>
      </w:r>
      <w:r w:rsidRPr="00077CFB">
        <w:rPr>
          <w:rFonts w:ascii="Arial" w:eastAsia="Times New Roman" w:hAnsi="Arial" w:cs="Arial"/>
          <w:color w:val="000000"/>
          <w:sz w:val="24"/>
          <w:szCs w:val="24"/>
        </w:rPr>
        <w:t xml:space="preserve">, seconded by </w:t>
      </w:r>
      <w:r w:rsidR="00FE0BFE">
        <w:rPr>
          <w:rFonts w:ascii="Arial" w:eastAsia="Times New Roman" w:hAnsi="Arial" w:cs="Arial"/>
          <w:color w:val="000000"/>
          <w:sz w:val="24"/>
          <w:szCs w:val="24"/>
        </w:rPr>
        <w:t>Shelly Acosta</w:t>
      </w:r>
      <w:r w:rsidR="006C0620" w:rsidRPr="00A25466">
        <w:rPr>
          <w:rFonts w:ascii="Arial" w:eastAsia="Times New Roman" w:hAnsi="Arial" w:cs="Arial"/>
          <w:color w:val="000000"/>
          <w:sz w:val="24"/>
          <w:szCs w:val="24"/>
        </w:rPr>
        <w:t>,</w:t>
      </w:r>
      <w:r w:rsidR="006C0620">
        <w:rPr>
          <w:rFonts w:ascii="Arial" w:eastAsia="Times New Roman" w:hAnsi="Arial" w:cs="Arial"/>
          <w:color w:val="000000"/>
          <w:sz w:val="24"/>
          <w:szCs w:val="24"/>
        </w:rPr>
        <w:t xml:space="preserve"> </w:t>
      </w:r>
      <w:r w:rsidRPr="00077CFB">
        <w:rPr>
          <w:rFonts w:ascii="Arial" w:eastAsia="Times New Roman" w:hAnsi="Arial" w:cs="Arial"/>
          <w:color w:val="000000"/>
          <w:sz w:val="24"/>
          <w:szCs w:val="24"/>
        </w:rPr>
        <w:t>it was voted to accep</w:t>
      </w:r>
      <w:r w:rsidR="009072E0" w:rsidRPr="00077CFB">
        <w:rPr>
          <w:rFonts w:ascii="Arial" w:eastAsia="Times New Roman" w:hAnsi="Arial" w:cs="Arial"/>
          <w:color w:val="000000"/>
          <w:sz w:val="24"/>
          <w:szCs w:val="24"/>
        </w:rPr>
        <w:t xml:space="preserve">t the Minutes of the </w:t>
      </w:r>
      <w:r w:rsidR="00FE0BFE">
        <w:rPr>
          <w:rFonts w:ascii="Arial" w:eastAsia="Times New Roman" w:hAnsi="Arial" w:cs="Arial"/>
          <w:color w:val="000000"/>
          <w:sz w:val="24"/>
          <w:szCs w:val="24"/>
        </w:rPr>
        <w:t>November 25</w:t>
      </w:r>
      <w:r w:rsidR="009B4A14">
        <w:rPr>
          <w:rFonts w:ascii="Arial" w:eastAsia="Times New Roman" w:hAnsi="Arial" w:cs="Arial"/>
          <w:color w:val="000000"/>
          <w:sz w:val="24"/>
          <w:szCs w:val="24"/>
        </w:rPr>
        <w:t>,</w:t>
      </w:r>
      <w:r w:rsidR="00C13256">
        <w:rPr>
          <w:rFonts w:ascii="Arial" w:eastAsia="Times New Roman" w:hAnsi="Arial" w:cs="Arial"/>
          <w:color w:val="000000"/>
          <w:sz w:val="24"/>
          <w:szCs w:val="24"/>
        </w:rPr>
        <w:t xml:space="preserve"> 202</w:t>
      </w:r>
      <w:r w:rsidR="00B07131">
        <w:rPr>
          <w:rFonts w:ascii="Arial" w:eastAsia="Times New Roman" w:hAnsi="Arial" w:cs="Arial"/>
          <w:color w:val="000000"/>
          <w:sz w:val="24"/>
          <w:szCs w:val="24"/>
        </w:rPr>
        <w:t>5</w:t>
      </w:r>
      <w:r w:rsidR="00E05DDB">
        <w:rPr>
          <w:rFonts w:ascii="Arial" w:eastAsia="Times New Roman" w:hAnsi="Arial" w:cs="Arial"/>
          <w:color w:val="000000"/>
          <w:sz w:val="24"/>
          <w:szCs w:val="24"/>
        </w:rPr>
        <w:t>,</w:t>
      </w:r>
      <w:r w:rsidRPr="00077CFB">
        <w:rPr>
          <w:rFonts w:ascii="Arial" w:eastAsia="Times New Roman" w:hAnsi="Arial" w:cs="Arial"/>
          <w:color w:val="000000"/>
          <w:sz w:val="24"/>
          <w:szCs w:val="24"/>
        </w:rPr>
        <w:t xml:space="preserve"> meeting as read. Voting yes were, </w:t>
      </w:r>
      <w:r w:rsidR="00FE0BFE">
        <w:rPr>
          <w:rFonts w:ascii="Arial" w:eastAsia="Times New Roman" w:hAnsi="Arial" w:cs="Arial"/>
          <w:color w:val="000000"/>
          <w:sz w:val="24"/>
          <w:szCs w:val="24"/>
        </w:rPr>
        <w:t xml:space="preserve">Kathy Cooper, Shelly Acosta, </w:t>
      </w:r>
      <w:r w:rsidR="00ED22D8">
        <w:rPr>
          <w:rFonts w:ascii="Arial" w:eastAsia="Times New Roman" w:hAnsi="Arial" w:cs="Arial"/>
          <w:color w:val="000000"/>
          <w:sz w:val="24"/>
          <w:szCs w:val="24"/>
        </w:rPr>
        <w:t>Luke Edwards</w:t>
      </w:r>
      <w:r w:rsidR="009B4A14">
        <w:rPr>
          <w:rFonts w:ascii="Arial" w:eastAsia="Times New Roman" w:hAnsi="Arial" w:cs="Arial"/>
          <w:color w:val="000000"/>
          <w:sz w:val="24"/>
          <w:szCs w:val="24"/>
        </w:rPr>
        <w:t xml:space="preserve">, </w:t>
      </w:r>
      <w:r w:rsidR="00ED22D8">
        <w:rPr>
          <w:rFonts w:ascii="Arial" w:eastAsia="Times New Roman" w:hAnsi="Arial" w:cs="Arial"/>
          <w:color w:val="000000"/>
          <w:sz w:val="24"/>
          <w:szCs w:val="24"/>
        </w:rPr>
        <w:t xml:space="preserve">and </w:t>
      </w:r>
      <w:r w:rsidR="00FE0BFE">
        <w:rPr>
          <w:rFonts w:ascii="Arial" w:eastAsia="Times New Roman" w:hAnsi="Arial" w:cs="Arial"/>
          <w:color w:val="000000"/>
          <w:sz w:val="24"/>
          <w:szCs w:val="24"/>
        </w:rPr>
        <w:t>Patty Dump.</w:t>
      </w:r>
    </w:p>
    <w:p w14:paraId="6498D1BD" w14:textId="77777777" w:rsidR="00AD3354" w:rsidRPr="00077CFB" w:rsidRDefault="00AD3354" w:rsidP="00AD3354">
      <w:pPr>
        <w:spacing w:line="240" w:lineRule="auto"/>
        <w:ind w:left="-15" w:hanging="10"/>
        <w:rPr>
          <w:rFonts w:ascii="Arial" w:eastAsia="Times New Roman" w:hAnsi="Arial" w:cs="Arial"/>
          <w:sz w:val="24"/>
          <w:szCs w:val="24"/>
        </w:rPr>
      </w:pPr>
      <w:r w:rsidRPr="00077CFB">
        <w:rPr>
          <w:rFonts w:ascii="Arial" w:eastAsia="Times New Roman" w:hAnsi="Arial" w:cs="Arial"/>
          <w:b/>
          <w:bCs/>
          <w:color w:val="000000"/>
          <w:sz w:val="24"/>
          <w:szCs w:val="24"/>
        </w:rPr>
        <w:t>TREASURER’S REPORT: </w:t>
      </w:r>
    </w:p>
    <w:p w14:paraId="3A5732C7" w14:textId="7B8B764E" w:rsidR="00010E5C" w:rsidRDefault="00213BB4" w:rsidP="00010E5C">
      <w:pPr>
        <w:spacing w:line="240" w:lineRule="auto"/>
        <w:ind w:left="-5"/>
        <w:rPr>
          <w:rFonts w:ascii="Arial" w:eastAsia="Times New Roman" w:hAnsi="Arial" w:cs="Arial"/>
          <w:color w:val="000000"/>
          <w:sz w:val="24"/>
          <w:szCs w:val="24"/>
        </w:rPr>
      </w:pPr>
      <w:r w:rsidRPr="00077CFB">
        <w:rPr>
          <w:rFonts w:ascii="Arial" w:eastAsia="Times New Roman" w:hAnsi="Arial" w:cs="Arial"/>
          <w:b/>
          <w:bCs/>
          <w:color w:val="000000"/>
          <w:sz w:val="24"/>
          <w:szCs w:val="24"/>
        </w:rPr>
        <w:t xml:space="preserve">APPROVAL OF </w:t>
      </w:r>
      <w:r w:rsidR="00AD3354" w:rsidRPr="00077CFB">
        <w:rPr>
          <w:rFonts w:ascii="Arial" w:eastAsia="Times New Roman" w:hAnsi="Arial" w:cs="Arial"/>
          <w:b/>
          <w:bCs/>
          <w:color w:val="000000"/>
          <w:sz w:val="24"/>
          <w:szCs w:val="24"/>
        </w:rPr>
        <w:t xml:space="preserve">DISBURSEMENTS: </w:t>
      </w:r>
      <w:r w:rsidR="00AD3354" w:rsidRPr="00077CFB">
        <w:rPr>
          <w:rFonts w:ascii="Arial" w:eastAsia="Times New Roman" w:hAnsi="Arial" w:cs="Arial"/>
          <w:color w:val="000000"/>
          <w:sz w:val="24"/>
          <w:szCs w:val="24"/>
        </w:rPr>
        <w:t>On a motion</w:t>
      </w:r>
      <w:r w:rsidR="009072E0" w:rsidRPr="00077CFB">
        <w:rPr>
          <w:rFonts w:ascii="Arial" w:eastAsia="Times New Roman" w:hAnsi="Arial" w:cs="Arial"/>
          <w:color w:val="000000"/>
          <w:sz w:val="24"/>
          <w:szCs w:val="24"/>
        </w:rPr>
        <w:t xml:space="preserve"> by </w:t>
      </w:r>
      <w:r w:rsidR="00FE0BFE">
        <w:rPr>
          <w:rFonts w:ascii="Arial" w:eastAsia="Times New Roman" w:hAnsi="Arial" w:cs="Arial"/>
          <w:color w:val="000000"/>
          <w:sz w:val="24"/>
          <w:szCs w:val="24"/>
        </w:rPr>
        <w:t>Shelly Acosta</w:t>
      </w:r>
      <w:r w:rsidR="00AD3354" w:rsidRPr="00077CFB">
        <w:rPr>
          <w:rFonts w:ascii="Arial" w:eastAsia="Times New Roman" w:hAnsi="Arial" w:cs="Arial"/>
          <w:color w:val="000000"/>
          <w:sz w:val="24"/>
          <w:szCs w:val="24"/>
        </w:rPr>
        <w:t>, sec</w:t>
      </w:r>
      <w:r w:rsidR="009072E0" w:rsidRPr="00077CFB">
        <w:rPr>
          <w:rFonts w:ascii="Arial" w:eastAsia="Times New Roman" w:hAnsi="Arial" w:cs="Arial"/>
          <w:color w:val="000000"/>
          <w:sz w:val="24"/>
          <w:szCs w:val="24"/>
        </w:rPr>
        <w:t>onded by</w:t>
      </w:r>
      <w:r w:rsidR="00ED22D8">
        <w:rPr>
          <w:rFonts w:ascii="Arial" w:eastAsia="Times New Roman" w:hAnsi="Arial" w:cs="Arial"/>
          <w:color w:val="000000"/>
          <w:sz w:val="24"/>
          <w:szCs w:val="24"/>
        </w:rPr>
        <w:t xml:space="preserve"> </w:t>
      </w:r>
      <w:r w:rsidR="00B07131">
        <w:rPr>
          <w:rFonts w:ascii="Arial" w:eastAsia="Times New Roman" w:hAnsi="Arial" w:cs="Arial"/>
          <w:color w:val="000000"/>
          <w:sz w:val="24"/>
          <w:szCs w:val="24"/>
        </w:rPr>
        <w:t>Luke</w:t>
      </w:r>
      <w:r w:rsidR="00ED22D8">
        <w:rPr>
          <w:rFonts w:ascii="Arial" w:eastAsia="Times New Roman" w:hAnsi="Arial" w:cs="Arial"/>
          <w:color w:val="000000"/>
          <w:sz w:val="24"/>
          <w:szCs w:val="24"/>
        </w:rPr>
        <w:t xml:space="preserve"> </w:t>
      </w:r>
      <w:r w:rsidR="00B07131">
        <w:rPr>
          <w:rFonts w:ascii="Arial" w:eastAsia="Times New Roman" w:hAnsi="Arial" w:cs="Arial"/>
          <w:color w:val="000000"/>
          <w:sz w:val="24"/>
          <w:szCs w:val="24"/>
        </w:rPr>
        <w:t>Edwards</w:t>
      </w:r>
      <w:r w:rsidR="00E05DDB">
        <w:rPr>
          <w:rFonts w:ascii="Arial" w:eastAsia="Times New Roman" w:hAnsi="Arial" w:cs="Arial"/>
          <w:color w:val="000000"/>
          <w:sz w:val="24"/>
          <w:szCs w:val="24"/>
        </w:rPr>
        <w:t>,</w:t>
      </w:r>
      <w:r w:rsidR="00AD3354" w:rsidRPr="00077CFB">
        <w:rPr>
          <w:rFonts w:ascii="Arial" w:eastAsia="Times New Roman" w:hAnsi="Arial" w:cs="Arial"/>
          <w:color w:val="000000"/>
          <w:sz w:val="24"/>
          <w:szCs w:val="24"/>
        </w:rPr>
        <w:t xml:space="preserve"> it was voted to approve the disbursement</w:t>
      </w:r>
      <w:r w:rsidR="00131251">
        <w:rPr>
          <w:rFonts w:ascii="Arial" w:eastAsia="Times New Roman" w:hAnsi="Arial" w:cs="Arial"/>
          <w:color w:val="000000"/>
          <w:sz w:val="24"/>
          <w:szCs w:val="24"/>
        </w:rPr>
        <w:t xml:space="preserve">s </w:t>
      </w:r>
      <w:r w:rsidR="00AD3354" w:rsidRPr="00077CFB">
        <w:rPr>
          <w:rFonts w:ascii="Arial" w:eastAsia="Times New Roman" w:hAnsi="Arial" w:cs="Arial"/>
          <w:color w:val="000000"/>
          <w:sz w:val="24"/>
          <w:szCs w:val="24"/>
        </w:rPr>
        <w:t xml:space="preserve">as </w:t>
      </w:r>
      <w:r w:rsidR="00531E1B">
        <w:rPr>
          <w:rFonts w:ascii="Arial" w:eastAsia="Times New Roman" w:hAnsi="Arial" w:cs="Arial"/>
          <w:color w:val="000000"/>
          <w:sz w:val="24"/>
          <w:szCs w:val="24"/>
        </w:rPr>
        <w:t>presented</w:t>
      </w:r>
      <w:r w:rsidR="00AD3354" w:rsidRPr="00077CFB">
        <w:rPr>
          <w:rFonts w:ascii="Arial" w:eastAsia="Times New Roman" w:hAnsi="Arial" w:cs="Arial"/>
          <w:color w:val="000000"/>
          <w:sz w:val="24"/>
          <w:szCs w:val="24"/>
        </w:rPr>
        <w:t xml:space="preserve"> by </w:t>
      </w:r>
      <w:r w:rsidR="00AD3354" w:rsidRPr="00C83976">
        <w:rPr>
          <w:rFonts w:ascii="Arial" w:eastAsia="Times New Roman" w:hAnsi="Arial" w:cs="Arial"/>
          <w:color w:val="000000"/>
          <w:sz w:val="24"/>
          <w:szCs w:val="24"/>
        </w:rPr>
        <w:t>Director, Debbie Jones</w:t>
      </w:r>
      <w:r w:rsidR="00C21878" w:rsidRPr="00C83976">
        <w:rPr>
          <w:rFonts w:ascii="Arial" w:eastAsia="Times New Roman" w:hAnsi="Arial" w:cs="Arial"/>
          <w:color w:val="000000"/>
          <w:sz w:val="24"/>
          <w:szCs w:val="24"/>
        </w:rPr>
        <w:t>.</w:t>
      </w:r>
      <w:r w:rsidR="00C21878">
        <w:rPr>
          <w:rFonts w:ascii="Arial" w:eastAsia="Times New Roman" w:hAnsi="Arial" w:cs="Arial"/>
          <w:color w:val="000000"/>
          <w:sz w:val="24"/>
          <w:szCs w:val="24"/>
        </w:rPr>
        <w:t xml:space="preserve"> </w:t>
      </w:r>
      <w:r w:rsidR="00AD3354" w:rsidRPr="00077CFB">
        <w:rPr>
          <w:rFonts w:ascii="Arial" w:eastAsia="Times New Roman" w:hAnsi="Arial" w:cs="Arial"/>
          <w:color w:val="000000"/>
          <w:sz w:val="24"/>
          <w:szCs w:val="24"/>
        </w:rPr>
        <w:t xml:space="preserve">Voting yes were, </w:t>
      </w:r>
      <w:r w:rsidR="00FE0BFE">
        <w:rPr>
          <w:rFonts w:ascii="Arial" w:eastAsia="Times New Roman" w:hAnsi="Arial" w:cs="Arial"/>
          <w:color w:val="000000"/>
          <w:sz w:val="24"/>
          <w:szCs w:val="24"/>
        </w:rPr>
        <w:t xml:space="preserve">Shelly Acosta, </w:t>
      </w:r>
      <w:r w:rsidR="00B07131">
        <w:rPr>
          <w:rFonts w:ascii="Arial" w:eastAsia="Times New Roman" w:hAnsi="Arial" w:cs="Arial"/>
          <w:color w:val="000000"/>
          <w:sz w:val="24"/>
          <w:szCs w:val="24"/>
        </w:rPr>
        <w:t xml:space="preserve">Luke Edwards, </w:t>
      </w:r>
      <w:r w:rsidR="00FE0BFE">
        <w:rPr>
          <w:rFonts w:ascii="Arial" w:eastAsia="Times New Roman" w:hAnsi="Arial" w:cs="Arial"/>
          <w:color w:val="000000"/>
          <w:sz w:val="24"/>
          <w:szCs w:val="24"/>
        </w:rPr>
        <w:t xml:space="preserve">Kathy Cooper, </w:t>
      </w:r>
      <w:r w:rsidR="00235E5D">
        <w:rPr>
          <w:rFonts w:ascii="Arial" w:eastAsia="Times New Roman" w:hAnsi="Arial" w:cs="Arial"/>
          <w:color w:val="000000"/>
          <w:sz w:val="24"/>
          <w:szCs w:val="24"/>
        </w:rPr>
        <w:t xml:space="preserve">and </w:t>
      </w:r>
      <w:r w:rsidR="00FE0BFE">
        <w:rPr>
          <w:rFonts w:ascii="Arial" w:eastAsia="Times New Roman" w:hAnsi="Arial" w:cs="Arial"/>
          <w:color w:val="000000"/>
          <w:sz w:val="24"/>
          <w:szCs w:val="24"/>
        </w:rPr>
        <w:t>Patty Dump.</w:t>
      </w:r>
    </w:p>
    <w:p w14:paraId="1B2AF4A9" w14:textId="7B10EFA6" w:rsidR="00FE0BFE" w:rsidRPr="00274C5D" w:rsidRDefault="00274C5D" w:rsidP="00274C5D">
      <w:pPr>
        <w:spacing w:line="240" w:lineRule="auto"/>
        <w:rPr>
          <w:rFonts w:ascii="Arial" w:eastAsia="Times New Roman" w:hAnsi="Arial" w:cs="Arial"/>
          <w:color w:val="000000"/>
          <w:sz w:val="24"/>
          <w:szCs w:val="24"/>
        </w:rPr>
      </w:pPr>
      <w:r>
        <w:rPr>
          <w:rFonts w:ascii="Arial" w:eastAsia="Times New Roman" w:hAnsi="Arial" w:cs="Arial"/>
          <w:b/>
          <w:bCs/>
          <w:color w:val="000000"/>
          <w:sz w:val="24"/>
          <w:szCs w:val="24"/>
        </w:rPr>
        <w:t>LEGACY BANK CERTIFICATES OF DEPOSIT</w:t>
      </w:r>
      <w:r w:rsidR="00371BCB">
        <w:rPr>
          <w:rFonts w:ascii="Arial" w:eastAsia="Times New Roman" w:hAnsi="Arial" w:cs="Arial"/>
          <w:b/>
          <w:bCs/>
          <w:color w:val="000000"/>
          <w:sz w:val="24"/>
          <w:szCs w:val="24"/>
        </w:rPr>
        <w:t xml:space="preserve"> RENEWAL</w:t>
      </w:r>
      <w:r w:rsidR="00FE0BFE" w:rsidRPr="00274C5D">
        <w:rPr>
          <w:rFonts w:ascii="Arial" w:eastAsia="Times New Roman" w:hAnsi="Arial" w:cs="Arial"/>
          <w:b/>
          <w:bCs/>
          <w:color w:val="000000"/>
          <w:sz w:val="24"/>
          <w:szCs w:val="24"/>
        </w:rPr>
        <w:t>:</w:t>
      </w:r>
      <w:r w:rsidR="00FE0BFE" w:rsidRPr="00274C5D">
        <w:rPr>
          <w:rFonts w:ascii="Arial" w:eastAsia="Times New Roman" w:hAnsi="Arial" w:cs="Arial"/>
          <w:color w:val="000000"/>
          <w:sz w:val="24"/>
          <w:szCs w:val="24"/>
        </w:rPr>
        <w:t xml:space="preserve"> On a motion by Luke Edwards, seconded by Patty Dump, it was voted to approve the automatic renewal of three Legacy Bank Certificates of Deposit each in the amount of $52,186.96</w:t>
      </w:r>
      <w:r w:rsidR="00CF4FF5" w:rsidRPr="00274C5D">
        <w:rPr>
          <w:rFonts w:ascii="Arial" w:eastAsia="Times New Roman" w:hAnsi="Arial" w:cs="Arial"/>
          <w:color w:val="000000"/>
          <w:sz w:val="24"/>
          <w:szCs w:val="24"/>
        </w:rPr>
        <w:t xml:space="preserve"> on 02/03/2026. The new maturity date will be 08/03/2026. Voting yes were, Luke Edwards, Patty Dump, Shelly Acosta, </w:t>
      </w:r>
      <w:r w:rsidRPr="00274C5D">
        <w:rPr>
          <w:rFonts w:ascii="Arial" w:eastAsia="Times New Roman" w:hAnsi="Arial" w:cs="Arial"/>
          <w:color w:val="000000"/>
          <w:sz w:val="24"/>
          <w:szCs w:val="24"/>
        </w:rPr>
        <w:t>and Kathy Cooper.</w:t>
      </w:r>
    </w:p>
    <w:p w14:paraId="0BA28523" w14:textId="072810CA" w:rsidR="00BC6B58" w:rsidRDefault="00010E5C" w:rsidP="003A76A3">
      <w:pPr>
        <w:spacing w:line="240" w:lineRule="auto"/>
        <w:ind w:left="-5"/>
        <w:rPr>
          <w:rFonts w:ascii="Arial" w:eastAsia="Times New Roman" w:hAnsi="Arial" w:cs="Arial"/>
          <w:b/>
          <w:bCs/>
          <w:color w:val="000000"/>
          <w:sz w:val="24"/>
          <w:szCs w:val="24"/>
        </w:rPr>
      </w:pPr>
      <w:r w:rsidRPr="00010E5C">
        <w:rPr>
          <w:rFonts w:ascii="Arial" w:eastAsia="Times New Roman" w:hAnsi="Arial" w:cs="Arial"/>
          <w:b/>
          <w:bCs/>
          <w:color w:val="000000"/>
          <w:sz w:val="24"/>
          <w:szCs w:val="24"/>
        </w:rPr>
        <w:t>C</w:t>
      </w:r>
      <w:r w:rsidR="00AD3354" w:rsidRPr="00077CFB">
        <w:rPr>
          <w:rFonts w:ascii="Arial" w:eastAsia="Times New Roman" w:hAnsi="Arial" w:cs="Arial"/>
          <w:b/>
          <w:bCs/>
          <w:color w:val="000000"/>
          <w:sz w:val="24"/>
          <w:szCs w:val="24"/>
        </w:rPr>
        <w:t>ORRESPONDENCE:</w:t>
      </w:r>
    </w:p>
    <w:p w14:paraId="45859383" w14:textId="70519EAD" w:rsidR="007A6300" w:rsidRPr="004108AE" w:rsidRDefault="007A6300" w:rsidP="007A6300">
      <w:pPr>
        <w:pStyle w:val="ListParagraph"/>
        <w:numPr>
          <w:ilvl w:val="0"/>
          <w:numId w:val="4"/>
        </w:numPr>
        <w:spacing w:line="240" w:lineRule="auto"/>
        <w:rPr>
          <w:rFonts w:ascii="Arial" w:eastAsia="Times New Roman" w:hAnsi="Arial" w:cs="Arial"/>
          <w:color w:val="000000"/>
          <w:sz w:val="24"/>
          <w:szCs w:val="24"/>
        </w:rPr>
      </w:pPr>
      <w:r w:rsidRPr="004108AE">
        <w:rPr>
          <w:rFonts w:ascii="Arial" w:eastAsia="Times New Roman" w:hAnsi="Arial" w:cs="Arial"/>
          <w:b/>
          <w:bCs/>
          <w:color w:val="000000"/>
          <w:sz w:val="24"/>
          <w:szCs w:val="24"/>
        </w:rPr>
        <w:t>Statistical Reports:</w:t>
      </w:r>
      <w:r>
        <w:rPr>
          <w:rFonts w:ascii="Arial" w:eastAsia="Times New Roman" w:hAnsi="Arial" w:cs="Arial"/>
          <w:color w:val="000000"/>
          <w:sz w:val="24"/>
          <w:szCs w:val="24"/>
        </w:rPr>
        <w:t xml:space="preserve"> The </w:t>
      </w:r>
      <w:r w:rsidR="00274C5D">
        <w:rPr>
          <w:rFonts w:ascii="Arial" w:eastAsia="Times New Roman" w:hAnsi="Arial" w:cs="Arial"/>
          <w:color w:val="000000"/>
          <w:sz w:val="24"/>
          <w:szCs w:val="24"/>
        </w:rPr>
        <w:t>November/December</w:t>
      </w:r>
      <w:r>
        <w:rPr>
          <w:rFonts w:ascii="Arial" w:eastAsia="Times New Roman" w:hAnsi="Arial" w:cs="Arial"/>
          <w:color w:val="000000"/>
          <w:sz w:val="24"/>
          <w:szCs w:val="24"/>
        </w:rPr>
        <w:t xml:space="preserve"> 2025 library statistical report was presented for the board’s review.</w:t>
      </w:r>
    </w:p>
    <w:p w14:paraId="0DC5034F" w14:textId="44BE9D58" w:rsidR="009C64EF" w:rsidRDefault="00AD3354" w:rsidP="009C64EF">
      <w:pPr>
        <w:spacing w:line="240" w:lineRule="auto"/>
        <w:ind w:left="-15" w:hanging="10"/>
        <w:rPr>
          <w:rFonts w:ascii="Arial" w:eastAsia="Times New Roman" w:hAnsi="Arial" w:cs="Arial"/>
          <w:color w:val="000000"/>
          <w:sz w:val="24"/>
          <w:szCs w:val="24"/>
        </w:rPr>
      </w:pPr>
      <w:r w:rsidRPr="00077CFB">
        <w:rPr>
          <w:rFonts w:ascii="Arial" w:eastAsia="Times New Roman" w:hAnsi="Arial" w:cs="Arial"/>
          <w:b/>
          <w:bCs/>
          <w:color w:val="000000"/>
          <w:sz w:val="24"/>
          <w:szCs w:val="24"/>
        </w:rPr>
        <w:t xml:space="preserve">DIRECTOR’S REPORT: </w:t>
      </w:r>
      <w:r w:rsidRPr="006121D9">
        <w:rPr>
          <w:rFonts w:ascii="Arial" w:eastAsia="Times New Roman" w:hAnsi="Arial" w:cs="Arial"/>
          <w:color w:val="000000"/>
          <w:sz w:val="24"/>
          <w:szCs w:val="24"/>
        </w:rPr>
        <w:t>Library Director, Debbie Jones</w:t>
      </w:r>
      <w:r w:rsidR="008E19B1" w:rsidRPr="006121D9">
        <w:rPr>
          <w:rFonts w:ascii="Arial" w:eastAsia="Times New Roman" w:hAnsi="Arial" w:cs="Arial"/>
          <w:color w:val="000000"/>
          <w:sz w:val="24"/>
          <w:szCs w:val="24"/>
        </w:rPr>
        <w:t xml:space="preserve"> </w:t>
      </w:r>
      <w:r w:rsidRPr="006121D9">
        <w:rPr>
          <w:rFonts w:ascii="Arial" w:eastAsia="Times New Roman" w:hAnsi="Arial" w:cs="Arial"/>
          <w:color w:val="000000"/>
          <w:sz w:val="24"/>
          <w:szCs w:val="24"/>
        </w:rPr>
        <w:t>reported the following</w:t>
      </w:r>
      <w:r w:rsidR="00371BCB">
        <w:rPr>
          <w:rFonts w:ascii="Arial" w:eastAsia="Times New Roman" w:hAnsi="Arial" w:cs="Arial"/>
          <w:color w:val="000000"/>
          <w:sz w:val="24"/>
          <w:szCs w:val="24"/>
        </w:rPr>
        <w:t>:</w:t>
      </w:r>
    </w:p>
    <w:p w14:paraId="5DD92801" w14:textId="77777777" w:rsidR="00274C5D" w:rsidRPr="00274C5D" w:rsidRDefault="00274C5D" w:rsidP="00274C5D">
      <w:pPr>
        <w:spacing w:line="240" w:lineRule="auto"/>
        <w:ind w:left="-15" w:hanging="10"/>
        <w:rPr>
          <w:rFonts w:ascii="Arial" w:hAnsi="Arial" w:cs="Arial"/>
          <w:b/>
          <w:bCs/>
          <w:noProof/>
          <w:sz w:val="24"/>
          <w:szCs w:val="24"/>
        </w:rPr>
      </w:pPr>
      <w:r w:rsidRPr="00274C5D">
        <w:rPr>
          <w:rFonts w:ascii="Arial" w:hAnsi="Arial" w:cs="Arial"/>
          <w:b/>
          <w:bCs/>
          <w:noProof/>
          <w:sz w:val="24"/>
          <w:szCs w:val="24"/>
        </w:rPr>
        <w:t xml:space="preserve">Tax Funds Received: </w:t>
      </w:r>
      <w:r w:rsidRPr="00274C5D">
        <w:rPr>
          <w:rFonts w:ascii="Arial" w:hAnsi="Arial" w:cs="Arial"/>
          <w:noProof/>
          <w:sz w:val="24"/>
          <w:szCs w:val="24"/>
        </w:rPr>
        <w:t>$656,114.75 in tax funds were received in January 2026.</w:t>
      </w:r>
      <w:r w:rsidRPr="00274C5D">
        <w:rPr>
          <w:rFonts w:ascii="Arial" w:hAnsi="Arial" w:cs="Arial"/>
          <w:b/>
          <w:bCs/>
          <w:noProof/>
          <w:sz w:val="24"/>
          <w:szCs w:val="24"/>
        </w:rPr>
        <w:t xml:space="preserve"> </w:t>
      </w:r>
    </w:p>
    <w:p w14:paraId="6EE0A040" w14:textId="77777777" w:rsidR="00274C5D" w:rsidRPr="00274C5D" w:rsidRDefault="00274C5D" w:rsidP="00274C5D">
      <w:pPr>
        <w:spacing w:line="240" w:lineRule="auto"/>
        <w:ind w:left="-15" w:hanging="10"/>
        <w:rPr>
          <w:rFonts w:ascii="Arial" w:hAnsi="Arial" w:cs="Arial"/>
          <w:noProof/>
          <w:sz w:val="24"/>
          <w:szCs w:val="24"/>
        </w:rPr>
      </w:pPr>
      <w:r w:rsidRPr="00274C5D">
        <w:rPr>
          <w:rFonts w:ascii="Arial" w:hAnsi="Arial" w:cs="Arial"/>
          <w:b/>
          <w:bCs/>
          <w:noProof/>
          <w:sz w:val="24"/>
          <w:szCs w:val="24"/>
        </w:rPr>
        <w:t xml:space="preserve">State Aid Equalization Funds Received: </w:t>
      </w:r>
      <w:r w:rsidRPr="00274C5D">
        <w:rPr>
          <w:rFonts w:ascii="Arial" w:hAnsi="Arial" w:cs="Arial"/>
          <w:noProof/>
          <w:sz w:val="24"/>
          <w:szCs w:val="24"/>
        </w:rPr>
        <w:t xml:space="preserve">$3,052.00 was received from the Missouri State Library.  </w:t>
      </w:r>
    </w:p>
    <w:p w14:paraId="3A70BB0D" w14:textId="77777777" w:rsidR="00274C5D" w:rsidRPr="00274C5D" w:rsidRDefault="00274C5D" w:rsidP="00274C5D">
      <w:pPr>
        <w:spacing w:line="240" w:lineRule="auto"/>
        <w:ind w:left="-15" w:hanging="10"/>
        <w:rPr>
          <w:rFonts w:ascii="Arial" w:hAnsi="Arial" w:cs="Arial"/>
          <w:b/>
          <w:bCs/>
          <w:noProof/>
          <w:sz w:val="24"/>
          <w:szCs w:val="24"/>
        </w:rPr>
      </w:pPr>
      <w:r w:rsidRPr="00274C5D">
        <w:rPr>
          <w:rFonts w:ascii="Arial" w:hAnsi="Arial" w:cs="Arial"/>
          <w:b/>
          <w:bCs/>
          <w:noProof/>
          <w:sz w:val="24"/>
          <w:szCs w:val="24"/>
        </w:rPr>
        <w:t xml:space="preserve">Louise Adair Francisco Trust Funds Received: </w:t>
      </w:r>
      <w:r w:rsidRPr="00274C5D">
        <w:rPr>
          <w:rFonts w:ascii="Arial" w:hAnsi="Arial" w:cs="Arial"/>
          <w:noProof/>
          <w:sz w:val="24"/>
          <w:szCs w:val="24"/>
        </w:rPr>
        <w:t>$7,749.40 was received.</w:t>
      </w:r>
      <w:r w:rsidRPr="00274C5D">
        <w:rPr>
          <w:rFonts w:ascii="Arial" w:hAnsi="Arial" w:cs="Arial"/>
          <w:b/>
          <w:bCs/>
          <w:noProof/>
          <w:sz w:val="24"/>
          <w:szCs w:val="24"/>
        </w:rPr>
        <w:t xml:space="preserve"> </w:t>
      </w:r>
    </w:p>
    <w:p w14:paraId="11C4A8AF" w14:textId="77777777" w:rsidR="00274C5D" w:rsidRPr="00274C5D" w:rsidRDefault="00274C5D" w:rsidP="00274C5D">
      <w:pPr>
        <w:spacing w:line="240" w:lineRule="auto"/>
        <w:ind w:left="-15" w:hanging="10"/>
        <w:rPr>
          <w:rFonts w:ascii="Arial" w:hAnsi="Arial" w:cs="Arial"/>
          <w:noProof/>
          <w:sz w:val="24"/>
          <w:szCs w:val="24"/>
        </w:rPr>
      </w:pPr>
      <w:r w:rsidRPr="00274C5D">
        <w:rPr>
          <w:rFonts w:ascii="Arial" w:hAnsi="Arial" w:cs="Arial"/>
          <w:b/>
          <w:bCs/>
          <w:noProof/>
          <w:sz w:val="24"/>
          <w:szCs w:val="24"/>
        </w:rPr>
        <w:lastRenderedPageBreak/>
        <w:t xml:space="preserve">Use of 2025 Athletes and Entertainers Funds Report Completed: </w:t>
      </w:r>
      <w:r w:rsidRPr="00274C5D">
        <w:rPr>
          <w:rFonts w:ascii="Arial" w:hAnsi="Arial" w:cs="Arial"/>
          <w:noProof/>
          <w:sz w:val="24"/>
          <w:szCs w:val="24"/>
        </w:rPr>
        <w:t xml:space="preserve">All reports have been submitted to the Missouri State Library. </w:t>
      </w:r>
    </w:p>
    <w:p w14:paraId="4087F593" w14:textId="77777777" w:rsidR="00274C5D" w:rsidRPr="00371BCB" w:rsidRDefault="00274C5D" w:rsidP="00274C5D">
      <w:pPr>
        <w:spacing w:line="240" w:lineRule="auto"/>
        <w:ind w:left="-15" w:hanging="10"/>
        <w:rPr>
          <w:rFonts w:ascii="Arial" w:hAnsi="Arial" w:cs="Arial"/>
          <w:noProof/>
          <w:sz w:val="24"/>
          <w:szCs w:val="24"/>
        </w:rPr>
      </w:pPr>
      <w:r w:rsidRPr="00274C5D">
        <w:rPr>
          <w:rFonts w:ascii="Arial" w:hAnsi="Arial" w:cs="Arial"/>
          <w:b/>
          <w:bCs/>
          <w:noProof/>
          <w:sz w:val="24"/>
          <w:szCs w:val="24"/>
        </w:rPr>
        <w:t xml:space="preserve">Deactivation of Passport Acceptance Services:  </w:t>
      </w:r>
      <w:r w:rsidRPr="00371BCB">
        <w:rPr>
          <w:rFonts w:ascii="Arial" w:hAnsi="Arial" w:cs="Arial"/>
          <w:noProof/>
          <w:sz w:val="24"/>
          <w:szCs w:val="24"/>
        </w:rPr>
        <w:t xml:space="preserve">I was notified on Wednesday, January 21, 2026, that the library was deactivated as a passport acceptance facility, effective immediately. </w:t>
      </w:r>
    </w:p>
    <w:p w14:paraId="3AE4E47D" w14:textId="77777777" w:rsidR="00274C5D" w:rsidRPr="00274C5D" w:rsidRDefault="00274C5D" w:rsidP="00274C5D">
      <w:pPr>
        <w:spacing w:line="240" w:lineRule="auto"/>
        <w:ind w:left="-15" w:hanging="10"/>
        <w:rPr>
          <w:rFonts w:ascii="Arial" w:hAnsi="Arial" w:cs="Arial"/>
          <w:b/>
          <w:bCs/>
          <w:noProof/>
          <w:sz w:val="24"/>
          <w:szCs w:val="24"/>
        </w:rPr>
      </w:pPr>
      <w:r w:rsidRPr="00274C5D">
        <w:rPr>
          <w:rFonts w:ascii="Arial" w:hAnsi="Arial" w:cs="Arial"/>
          <w:b/>
          <w:bCs/>
          <w:noProof/>
          <w:sz w:val="24"/>
          <w:szCs w:val="24"/>
        </w:rPr>
        <w:t xml:space="preserve">Skylight Annual Inspection: </w:t>
      </w:r>
      <w:r w:rsidRPr="00274C5D">
        <w:rPr>
          <w:rFonts w:ascii="Arial" w:hAnsi="Arial" w:cs="Arial"/>
          <w:noProof/>
          <w:sz w:val="24"/>
          <w:szCs w:val="24"/>
        </w:rPr>
        <w:t>Conyer Hon, Product Consultant with Abbey-Simons Company, was here and inspected the skylight. He reported to me that everything looks great and there are no issues.</w:t>
      </w:r>
      <w:r w:rsidRPr="00274C5D">
        <w:rPr>
          <w:rFonts w:ascii="Arial" w:hAnsi="Arial" w:cs="Arial"/>
          <w:b/>
          <w:bCs/>
          <w:noProof/>
          <w:sz w:val="24"/>
          <w:szCs w:val="24"/>
        </w:rPr>
        <w:t xml:space="preserve"> </w:t>
      </w:r>
    </w:p>
    <w:p w14:paraId="7A1E7250" w14:textId="77777777" w:rsidR="00274C5D" w:rsidRPr="00274C5D" w:rsidRDefault="00274C5D" w:rsidP="00274C5D">
      <w:pPr>
        <w:spacing w:line="240" w:lineRule="auto"/>
        <w:ind w:left="-15" w:hanging="10"/>
        <w:rPr>
          <w:rFonts w:ascii="Arial" w:hAnsi="Arial" w:cs="Arial"/>
          <w:noProof/>
          <w:sz w:val="24"/>
          <w:szCs w:val="24"/>
        </w:rPr>
      </w:pPr>
      <w:r w:rsidRPr="00274C5D">
        <w:rPr>
          <w:rFonts w:ascii="Arial" w:hAnsi="Arial" w:cs="Arial"/>
          <w:b/>
          <w:bCs/>
          <w:noProof/>
          <w:sz w:val="24"/>
          <w:szCs w:val="24"/>
        </w:rPr>
        <w:t xml:space="preserve">Adult Winter Reading Program: </w:t>
      </w:r>
      <w:r w:rsidRPr="00274C5D">
        <w:rPr>
          <w:rFonts w:ascii="Arial" w:hAnsi="Arial" w:cs="Arial"/>
          <w:noProof/>
          <w:sz w:val="24"/>
          <w:szCs w:val="24"/>
        </w:rPr>
        <w:t>This annual program started on Monday, January 12</w:t>
      </w:r>
      <w:r w:rsidRPr="00274C5D">
        <w:rPr>
          <w:rFonts w:ascii="Arial" w:hAnsi="Arial" w:cs="Arial"/>
          <w:noProof/>
          <w:sz w:val="24"/>
          <w:szCs w:val="24"/>
          <w:vertAlign w:val="superscript"/>
        </w:rPr>
        <w:t>th</w:t>
      </w:r>
      <w:r w:rsidRPr="00274C5D">
        <w:rPr>
          <w:rFonts w:ascii="Arial" w:hAnsi="Arial" w:cs="Arial"/>
          <w:noProof/>
          <w:sz w:val="24"/>
          <w:szCs w:val="24"/>
        </w:rPr>
        <w:t>. Library staff enrolled over 20 patrons in the first week. The program centers on the Winter Olympics. A handout will be provided at Tuesday’s meeting.</w:t>
      </w:r>
    </w:p>
    <w:p w14:paraId="7D145E45" w14:textId="77777777" w:rsidR="00274C5D" w:rsidRPr="00274C5D" w:rsidRDefault="00274C5D" w:rsidP="00274C5D">
      <w:pPr>
        <w:spacing w:line="240" w:lineRule="auto"/>
        <w:ind w:left="-15" w:hanging="10"/>
        <w:rPr>
          <w:rFonts w:ascii="Arial" w:hAnsi="Arial" w:cs="Arial"/>
          <w:noProof/>
          <w:sz w:val="24"/>
          <w:szCs w:val="24"/>
        </w:rPr>
      </w:pPr>
      <w:r w:rsidRPr="00274C5D">
        <w:rPr>
          <w:rFonts w:ascii="Arial" w:hAnsi="Arial" w:cs="Arial"/>
          <w:b/>
          <w:bCs/>
          <w:noProof/>
          <w:sz w:val="24"/>
          <w:szCs w:val="24"/>
        </w:rPr>
        <w:t xml:space="preserve">Passive Programming: </w:t>
      </w:r>
      <w:r w:rsidRPr="00274C5D">
        <w:rPr>
          <w:rFonts w:ascii="Arial" w:hAnsi="Arial" w:cs="Arial"/>
          <w:noProof/>
          <w:sz w:val="24"/>
          <w:szCs w:val="24"/>
        </w:rPr>
        <w:t xml:space="preserve">Circulation Lead, Ashley Stanley, is working on a passive program for February that will focus on why patrons love the Henry County Library. We are also doing a guess at how many heart candies are in the jar, and one drawing for adults and one for children in each building.  </w:t>
      </w:r>
    </w:p>
    <w:p w14:paraId="11717CF9" w14:textId="77777777" w:rsidR="00274C5D" w:rsidRPr="00274C5D" w:rsidRDefault="00274C5D" w:rsidP="00274C5D">
      <w:pPr>
        <w:spacing w:line="240" w:lineRule="auto"/>
        <w:ind w:left="-15" w:hanging="10"/>
        <w:rPr>
          <w:rFonts w:ascii="Arial" w:hAnsi="Arial" w:cs="Arial"/>
          <w:noProof/>
          <w:sz w:val="24"/>
          <w:szCs w:val="24"/>
        </w:rPr>
      </w:pPr>
      <w:r w:rsidRPr="00274C5D">
        <w:rPr>
          <w:rFonts w:ascii="Arial" w:hAnsi="Arial" w:cs="Arial"/>
          <w:b/>
          <w:bCs/>
          <w:noProof/>
          <w:sz w:val="24"/>
          <w:szCs w:val="24"/>
        </w:rPr>
        <w:t xml:space="preserve">National Take Your Child to the Library Day: </w:t>
      </w:r>
      <w:r w:rsidRPr="00274C5D">
        <w:rPr>
          <w:rFonts w:ascii="Arial" w:hAnsi="Arial" w:cs="Arial"/>
          <w:noProof/>
          <w:sz w:val="24"/>
          <w:szCs w:val="24"/>
        </w:rPr>
        <w:t>All library staff members are heavily promoting this program. The day is Saturday, February 7</w:t>
      </w:r>
      <w:r w:rsidRPr="00274C5D">
        <w:rPr>
          <w:rFonts w:ascii="Arial" w:hAnsi="Arial" w:cs="Arial"/>
          <w:noProof/>
          <w:sz w:val="24"/>
          <w:szCs w:val="24"/>
          <w:vertAlign w:val="superscript"/>
        </w:rPr>
        <w:t>th</w:t>
      </w:r>
      <w:r w:rsidRPr="00274C5D">
        <w:rPr>
          <w:rFonts w:ascii="Arial" w:hAnsi="Arial" w:cs="Arial"/>
          <w:noProof/>
          <w:sz w:val="24"/>
          <w:szCs w:val="24"/>
        </w:rPr>
        <w:t>. Youth Services Librarian, Katie Hunter, will be doing crafts and programming with the kids in Clinton, and Circulation Lead, Ashley Stanley, and Circulation Clerk, Mikayla Landtroop will do programming and crafts at the Lenora Blackmore Branch in Windsor.</w:t>
      </w:r>
    </w:p>
    <w:p w14:paraId="49D41255" w14:textId="77777777" w:rsidR="00274C5D" w:rsidRPr="00274C5D" w:rsidRDefault="00274C5D" w:rsidP="00274C5D">
      <w:pPr>
        <w:spacing w:line="240" w:lineRule="auto"/>
        <w:ind w:left="-15" w:hanging="10"/>
        <w:rPr>
          <w:rFonts w:ascii="Arial" w:hAnsi="Arial" w:cs="Arial"/>
          <w:noProof/>
          <w:sz w:val="24"/>
          <w:szCs w:val="24"/>
        </w:rPr>
      </w:pPr>
      <w:r w:rsidRPr="00274C5D">
        <w:rPr>
          <w:rFonts w:ascii="Arial" w:hAnsi="Arial" w:cs="Arial"/>
          <w:b/>
          <w:bCs/>
          <w:noProof/>
          <w:sz w:val="24"/>
          <w:szCs w:val="24"/>
        </w:rPr>
        <w:t xml:space="preserve">Promotional Materials Ordered for 2026 Summer Reading Program: </w:t>
      </w:r>
      <w:r w:rsidRPr="00274C5D">
        <w:rPr>
          <w:rFonts w:ascii="Arial" w:hAnsi="Arial" w:cs="Arial"/>
          <w:noProof/>
          <w:sz w:val="24"/>
          <w:szCs w:val="24"/>
        </w:rPr>
        <w:t xml:space="preserve">The library received a Collaborative Summer Reading Program grant for promotional materials. These materials have been ordered, and the invoice has been submitted to the Missouri State Library for reimbursement. </w:t>
      </w:r>
    </w:p>
    <w:p w14:paraId="67D0115B" w14:textId="77777777" w:rsidR="00274C5D" w:rsidRPr="00274C5D" w:rsidRDefault="00274C5D" w:rsidP="00274C5D">
      <w:pPr>
        <w:spacing w:line="240" w:lineRule="auto"/>
        <w:ind w:left="-15" w:hanging="10"/>
        <w:rPr>
          <w:rFonts w:ascii="Arial" w:hAnsi="Arial" w:cs="Arial"/>
          <w:noProof/>
          <w:sz w:val="24"/>
          <w:szCs w:val="24"/>
        </w:rPr>
      </w:pPr>
      <w:r w:rsidRPr="00274C5D">
        <w:rPr>
          <w:rFonts w:ascii="Arial" w:hAnsi="Arial" w:cs="Arial"/>
          <w:b/>
          <w:bCs/>
          <w:noProof/>
          <w:sz w:val="24"/>
          <w:szCs w:val="24"/>
        </w:rPr>
        <w:t xml:space="preserve">Performers Tentatively Booked for 2026 Summer Reading Program: </w:t>
      </w:r>
      <w:r w:rsidRPr="00274C5D">
        <w:rPr>
          <w:rFonts w:ascii="Arial" w:hAnsi="Arial" w:cs="Arial"/>
          <w:noProof/>
          <w:sz w:val="24"/>
          <w:szCs w:val="24"/>
        </w:rPr>
        <w:t xml:space="preserve">The library applied for an educational presenter's grant, so Youth Services Librarian Katie Hunter has tentatively booked all four performers. Information on these performers will be available at the Tuesday meeting. </w:t>
      </w:r>
    </w:p>
    <w:p w14:paraId="3436BF07" w14:textId="77777777" w:rsidR="00274C5D" w:rsidRPr="00274C5D" w:rsidRDefault="00274C5D" w:rsidP="00274C5D">
      <w:pPr>
        <w:spacing w:line="240" w:lineRule="auto"/>
        <w:ind w:left="-15" w:hanging="10"/>
        <w:rPr>
          <w:rFonts w:ascii="Arial" w:hAnsi="Arial" w:cs="Arial"/>
          <w:noProof/>
          <w:sz w:val="24"/>
          <w:szCs w:val="24"/>
        </w:rPr>
      </w:pPr>
      <w:r w:rsidRPr="00274C5D">
        <w:rPr>
          <w:rFonts w:ascii="Arial" w:hAnsi="Arial" w:cs="Arial"/>
          <w:b/>
          <w:bCs/>
          <w:noProof/>
          <w:sz w:val="24"/>
          <w:szCs w:val="24"/>
        </w:rPr>
        <w:t xml:space="preserve">Fire Extinguisher Annual Service: </w:t>
      </w:r>
      <w:r w:rsidRPr="00274C5D">
        <w:rPr>
          <w:rFonts w:ascii="Arial" w:hAnsi="Arial" w:cs="Arial"/>
          <w:noProof/>
          <w:sz w:val="24"/>
          <w:szCs w:val="24"/>
        </w:rPr>
        <w:t xml:space="preserve">In the past, Former Fire Chief Leo Huff handled servicing the library’s fire extinguishers. He has since retired. This service will now be performed by SecureNet, LLC.  </w:t>
      </w:r>
    </w:p>
    <w:p w14:paraId="334B49C2" w14:textId="77777777" w:rsidR="00274C5D" w:rsidRPr="00274C5D" w:rsidRDefault="00274C5D" w:rsidP="00274C5D">
      <w:pPr>
        <w:spacing w:line="240" w:lineRule="auto"/>
        <w:ind w:left="-15" w:hanging="10"/>
        <w:rPr>
          <w:rFonts w:ascii="Arial" w:hAnsi="Arial" w:cs="Arial"/>
          <w:noProof/>
          <w:sz w:val="24"/>
          <w:szCs w:val="24"/>
        </w:rPr>
      </w:pPr>
      <w:r w:rsidRPr="00274C5D">
        <w:rPr>
          <w:rFonts w:ascii="Arial" w:hAnsi="Arial" w:cs="Arial"/>
          <w:b/>
          <w:bCs/>
          <w:noProof/>
          <w:sz w:val="24"/>
          <w:szCs w:val="24"/>
        </w:rPr>
        <w:t xml:space="preserve">Policies Review: </w:t>
      </w:r>
      <w:r w:rsidRPr="00274C5D">
        <w:rPr>
          <w:rFonts w:ascii="Arial" w:hAnsi="Arial" w:cs="Arial"/>
          <w:noProof/>
          <w:sz w:val="24"/>
          <w:szCs w:val="24"/>
        </w:rPr>
        <w:t xml:space="preserve">Administrative Assistant Stephanie Nichols and I will review all library policies in 2026. There may be additions, changes, or new policies that need to be brought before the library board for approval.  </w:t>
      </w:r>
    </w:p>
    <w:p w14:paraId="6A5965A0" w14:textId="77777777" w:rsidR="00274C5D" w:rsidRPr="00274C5D" w:rsidRDefault="00274C5D" w:rsidP="00274C5D">
      <w:pPr>
        <w:spacing w:line="240" w:lineRule="auto"/>
        <w:ind w:left="-15" w:hanging="10"/>
        <w:rPr>
          <w:rFonts w:ascii="Arial" w:hAnsi="Arial" w:cs="Arial"/>
          <w:noProof/>
          <w:sz w:val="24"/>
          <w:szCs w:val="24"/>
        </w:rPr>
      </w:pPr>
      <w:r w:rsidRPr="00274C5D">
        <w:rPr>
          <w:rFonts w:ascii="Arial" w:hAnsi="Arial" w:cs="Arial"/>
          <w:b/>
          <w:bCs/>
          <w:noProof/>
          <w:sz w:val="24"/>
          <w:szCs w:val="24"/>
        </w:rPr>
        <w:t xml:space="preserve">Sewer Pipe Replacement: </w:t>
      </w:r>
      <w:r w:rsidRPr="00274C5D">
        <w:rPr>
          <w:rFonts w:ascii="Arial" w:hAnsi="Arial" w:cs="Arial"/>
          <w:noProof/>
          <w:sz w:val="24"/>
          <w:szCs w:val="24"/>
        </w:rPr>
        <w:t xml:space="preserve">The library was without water for 4 weeks due to a collapsed sewer pipe, which was replaced. Several toilets were in disrepair, and new flappers and water hoses were installed. It has also been noted that seven sinks are leaking water around the faucets, and Sherman Heating, Cooling, Air Conditioning, Plumbing, and Appliances is preparing an estimate. </w:t>
      </w:r>
    </w:p>
    <w:p w14:paraId="029C9647" w14:textId="77777777" w:rsidR="00274C5D" w:rsidRPr="00274C5D" w:rsidRDefault="00274C5D" w:rsidP="00274C5D">
      <w:pPr>
        <w:spacing w:line="240" w:lineRule="auto"/>
        <w:ind w:left="-15" w:hanging="10"/>
        <w:rPr>
          <w:rFonts w:ascii="Arial" w:hAnsi="Arial" w:cs="Arial"/>
          <w:b/>
          <w:bCs/>
          <w:noProof/>
          <w:sz w:val="24"/>
          <w:szCs w:val="24"/>
        </w:rPr>
      </w:pPr>
    </w:p>
    <w:p w14:paraId="0B9A85DA" w14:textId="28E38577" w:rsidR="009072E0" w:rsidRDefault="009072E0" w:rsidP="007710DA">
      <w:pPr>
        <w:spacing w:line="240" w:lineRule="auto"/>
        <w:ind w:left="-15" w:hanging="10"/>
        <w:rPr>
          <w:rFonts w:ascii="Arial" w:eastAsia="Times New Roman" w:hAnsi="Arial" w:cs="Arial"/>
          <w:color w:val="000000"/>
          <w:sz w:val="24"/>
          <w:szCs w:val="24"/>
        </w:rPr>
      </w:pPr>
      <w:r w:rsidRPr="00077CFB">
        <w:rPr>
          <w:rFonts w:ascii="Arial" w:eastAsia="Times New Roman" w:hAnsi="Arial" w:cs="Arial"/>
          <w:b/>
          <w:bCs/>
          <w:color w:val="000000"/>
          <w:sz w:val="24"/>
          <w:szCs w:val="24"/>
        </w:rPr>
        <w:lastRenderedPageBreak/>
        <w:t>OLD BUSINES</w:t>
      </w:r>
      <w:r w:rsidRPr="002E5F93">
        <w:rPr>
          <w:rFonts w:ascii="Arial" w:eastAsia="Times New Roman" w:hAnsi="Arial" w:cs="Arial"/>
          <w:b/>
          <w:bCs/>
          <w:color w:val="000000"/>
          <w:sz w:val="24"/>
          <w:szCs w:val="24"/>
        </w:rPr>
        <w:t>S:</w:t>
      </w:r>
      <w:r w:rsidR="002E5F93" w:rsidRPr="002E5F93">
        <w:rPr>
          <w:rFonts w:ascii="Arial" w:eastAsia="Times New Roman" w:hAnsi="Arial" w:cs="Arial"/>
          <w:color w:val="000000"/>
          <w:sz w:val="24"/>
          <w:szCs w:val="24"/>
        </w:rPr>
        <w:t xml:space="preserve"> </w:t>
      </w:r>
      <w:r w:rsidR="00274C5D">
        <w:rPr>
          <w:rFonts w:ascii="Arial" w:eastAsia="Times New Roman" w:hAnsi="Arial" w:cs="Arial"/>
          <w:color w:val="000000"/>
          <w:sz w:val="24"/>
          <w:szCs w:val="24"/>
        </w:rPr>
        <w:t>None.</w:t>
      </w:r>
    </w:p>
    <w:p w14:paraId="1B324D0C" w14:textId="51B2FD9F" w:rsidR="00AD3354" w:rsidRDefault="0041687E" w:rsidP="00274C5D">
      <w:pPr>
        <w:spacing w:line="240" w:lineRule="auto"/>
        <w:rPr>
          <w:rFonts w:ascii="Arial" w:eastAsia="Times New Roman" w:hAnsi="Arial" w:cs="Arial"/>
          <w:b/>
          <w:bCs/>
          <w:color w:val="000000"/>
          <w:sz w:val="24"/>
          <w:szCs w:val="24"/>
        </w:rPr>
      </w:pPr>
      <w:r w:rsidRPr="00842958">
        <w:rPr>
          <w:rFonts w:ascii="Arial" w:eastAsia="Times New Roman" w:hAnsi="Arial" w:cs="Arial"/>
          <w:b/>
          <w:bCs/>
          <w:color w:val="000000"/>
          <w:sz w:val="24"/>
          <w:szCs w:val="24"/>
        </w:rPr>
        <w:t>N</w:t>
      </w:r>
      <w:r w:rsidR="00AD3354" w:rsidRPr="00842958">
        <w:rPr>
          <w:rFonts w:ascii="Arial" w:eastAsia="Times New Roman" w:hAnsi="Arial" w:cs="Arial"/>
          <w:b/>
          <w:bCs/>
          <w:color w:val="000000"/>
          <w:sz w:val="24"/>
          <w:szCs w:val="24"/>
        </w:rPr>
        <w:t>EW BUSINESS:</w:t>
      </w:r>
    </w:p>
    <w:p w14:paraId="74CFD6A0" w14:textId="56F6FEA2" w:rsidR="00274C5D" w:rsidRDefault="00274C5D" w:rsidP="00274C5D">
      <w:pPr>
        <w:pStyle w:val="ListParagraph"/>
        <w:numPr>
          <w:ilvl w:val="0"/>
          <w:numId w:val="12"/>
        </w:numPr>
        <w:spacing w:line="240" w:lineRule="auto"/>
        <w:rPr>
          <w:rFonts w:ascii="Arial" w:eastAsia="Times New Roman" w:hAnsi="Arial" w:cs="Arial"/>
          <w:color w:val="000000"/>
          <w:sz w:val="24"/>
          <w:szCs w:val="24"/>
        </w:rPr>
      </w:pPr>
      <w:r w:rsidRPr="0050217B">
        <w:rPr>
          <w:rFonts w:ascii="Arial" w:eastAsia="Times New Roman" w:hAnsi="Arial" w:cs="Arial"/>
          <w:b/>
          <w:bCs/>
          <w:color w:val="000000"/>
          <w:sz w:val="24"/>
          <w:szCs w:val="24"/>
        </w:rPr>
        <w:t>Approval of 2025 Final Budget:</w:t>
      </w:r>
      <w:r>
        <w:rPr>
          <w:rFonts w:ascii="Arial" w:eastAsia="Times New Roman" w:hAnsi="Arial" w:cs="Arial"/>
          <w:color w:val="000000"/>
          <w:sz w:val="24"/>
          <w:szCs w:val="24"/>
        </w:rPr>
        <w:t xml:space="preserve"> The approval of the 2025 Final Budget was extended to the </w:t>
      </w:r>
      <w:r w:rsidR="0050217B">
        <w:rPr>
          <w:rFonts w:ascii="Arial" w:eastAsia="Times New Roman" w:hAnsi="Arial" w:cs="Arial"/>
          <w:color w:val="000000"/>
          <w:sz w:val="24"/>
          <w:szCs w:val="24"/>
        </w:rPr>
        <w:t>February</w:t>
      </w:r>
      <w:r>
        <w:rPr>
          <w:rFonts w:ascii="Arial" w:eastAsia="Times New Roman" w:hAnsi="Arial" w:cs="Arial"/>
          <w:color w:val="000000"/>
          <w:sz w:val="24"/>
          <w:szCs w:val="24"/>
        </w:rPr>
        <w:t xml:space="preserve"> 24, 2026, </w:t>
      </w:r>
      <w:r w:rsidR="0050217B">
        <w:rPr>
          <w:rFonts w:ascii="Arial" w:eastAsia="Times New Roman" w:hAnsi="Arial" w:cs="Arial"/>
          <w:color w:val="000000"/>
          <w:sz w:val="24"/>
          <w:szCs w:val="24"/>
        </w:rPr>
        <w:t>meeting due to technical difficulties processing the report in the QuickBooks Online program.</w:t>
      </w:r>
    </w:p>
    <w:p w14:paraId="364E12A2" w14:textId="7DBB85DA" w:rsidR="0050217B" w:rsidRDefault="0050217B" w:rsidP="0050217B">
      <w:pPr>
        <w:pStyle w:val="ListParagraph"/>
        <w:numPr>
          <w:ilvl w:val="0"/>
          <w:numId w:val="12"/>
        </w:numPr>
        <w:spacing w:line="240" w:lineRule="auto"/>
        <w:rPr>
          <w:rFonts w:ascii="Arial" w:eastAsia="Times New Roman" w:hAnsi="Arial" w:cs="Arial"/>
          <w:color w:val="000000"/>
          <w:sz w:val="24"/>
          <w:szCs w:val="24"/>
        </w:rPr>
      </w:pPr>
      <w:r w:rsidRPr="0050217B">
        <w:rPr>
          <w:rFonts w:ascii="Arial" w:eastAsia="Times New Roman" w:hAnsi="Arial" w:cs="Arial"/>
          <w:b/>
          <w:bCs/>
          <w:color w:val="000000"/>
          <w:sz w:val="24"/>
          <w:szCs w:val="24"/>
        </w:rPr>
        <w:t>Approval of Fiscal Year 01/01/2026 – 12/31/2026:</w:t>
      </w:r>
      <w:r w:rsidRPr="0050217B">
        <w:rPr>
          <w:rFonts w:ascii="Arial" w:eastAsia="Times New Roman" w:hAnsi="Arial" w:cs="Arial"/>
          <w:color w:val="000000"/>
          <w:sz w:val="24"/>
          <w:szCs w:val="24"/>
        </w:rPr>
        <w:t xml:space="preserve"> On a motion by Kathy Cooper, seconded by Shelly Acosta, </w:t>
      </w:r>
      <w:r w:rsidRPr="0050217B">
        <w:rPr>
          <w:rFonts w:ascii="Arial" w:eastAsia="Times New Roman" w:hAnsi="Arial" w:cs="Arial"/>
          <w:color w:val="000000"/>
          <w:sz w:val="24"/>
          <w:szCs w:val="24"/>
        </w:rPr>
        <w:t xml:space="preserve">it was voted to set the library’s fiscal accounting year to run from </w:t>
      </w:r>
      <w:r w:rsidRPr="0050217B">
        <w:rPr>
          <w:rFonts w:ascii="Arial" w:eastAsia="Times New Roman" w:hAnsi="Arial" w:cs="Arial"/>
          <w:color w:val="000000"/>
          <w:sz w:val="24"/>
          <w:szCs w:val="24"/>
        </w:rPr>
        <w:t>01/01/2026</w:t>
      </w:r>
      <w:r w:rsidRPr="0050217B">
        <w:rPr>
          <w:rFonts w:ascii="Arial" w:eastAsia="Times New Roman" w:hAnsi="Arial" w:cs="Arial"/>
          <w:color w:val="000000"/>
          <w:sz w:val="24"/>
          <w:szCs w:val="24"/>
        </w:rPr>
        <w:t xml:space="preserve"> – </w:t>
      </w:r>
      <w:r w:rsidRPr="0050217B">
        <w:rPr>
          <w:rFonts w:ascii="Arial" w:eastAsia="Times New Roman" w:hAnsi="Arial" w:cs="Arial"/>
          <w:color w:val="000000"/>
          <w:sz w:val="24"/>
          <w:szCs w:val="24"/>
        </w:rPr>
        <w:t>12/</w:t>
      </w:r>
      <w:r w:rsidRPr="0050217B">
        <w:rPr>
          <w:rFonts w:ascii="Arial" w:eastAsia="Times New Roman" w:hAnsi="Arial" w:cs="Arial"/>
          <w:color w:val="000000"/>
          <w:sz w:val="24"/>
          <w:szCs w:val="24"/>
        </w:rPr>
        <w:t>31</w:t>
      </w:r>
      <w:r w:rsidRPr="0050217B">
        <w:rPr>
          <w:rFonts w:ascii="Arial" w:eastAsia="Times New Roman" w:hAnsi="Arial" w:cs="Arial"/>
          <w:color w:val="000000"/>
          <w:sz w:val="24"/>
          <w:szCs w:val="24"/>
        </w:rPr>
        <w:t>/2026</w:t>
      </w:r>
      <w:r w:rsidRPr="0050217B">
        <w:rPr>
          <w:rFonts w:ascii="Arial" w:eastAsia="Times New Roman" w:hAnsi="Arial" w:cs="Arial"/>
          <w:color w:val="000000"/>
          <w:sz w:val="24"/>
          <w:szCs w:val="24"/>
        </w:rPr>
        <w:t xml:space="preserve">. Voting yes were, </w:t>
      </w:r>
      <w:r w:rsidRPr="0050217B">
        <w:rPr>
          <w:rFonts w:ascii="Arial" w:eastAsia="Times New Roman" w:hAnsi="Arial" w:cs="Arial"/>
          <w:color w:val="000000"/>
          <w:sz w:val="24"/>
          <w:szCs w:val="24"/>
        </w:rPr>
        <w:t xml:space="preserve">Kathy Cooper, </w:t>
      </w:r>
      <w:r w:rsidRPr="0050217B">
        <w:rPr>
          <w:rFonts w:ascii="Arial" w:eastAsia="Times New Roman" w:hAnsi="Arial" w:cs="Arial"/>
          <w:color w:val="000000"/>
          <w:sz w:val="24"/>
          <w:szCs w:val="24"/>
        </w:rPr>
        <w:t xml:space="preserve">Shelly Acosta, </w:t>
      </w:r>
      <w:r w:rsidRPr="0050217B">
        <w:rPr>
          <w:rFonts w:ascii="Arial" w:eastAsia="Times New Roman" w:hAnsi="Arial" w:cs="Arial"/>
          <w:color w:val="000000"/>
          <w:sz w:val="24"/>
          <w:szCs w:val="24"/>
        </w:rPr>
        <w:t>Luke Edwards</w:t>
      </w:r>
      <w:r w:rsidRPr="0050217B">
        <w:rPr>
          <w:rFonts w:ascii="Arial" w:eastAsia="Times New Roman" w:hAnsi="Arial" w:cs="Arial"/>
          <w:color w:val="000000"/>
          <w:sz w:val="24"/>
          <w:szCs w:val="24"/>
        </w:rPr>
        <w:t>, and Patty Dump.</w:t>
      </w:r>
    </w:p>
    <w:p w14:paraId="2ABFB29D" w14:textId="18A4F91C" w:rsidR="0050217B" w:rsidRPr="0050217B" w:rsidRDefault="0050217B" w:rsidP="0050217B">
      <w:pPr>
        <w:pStyle w:val="ListParagraph"/>
        <w:numPr>
          <w:ilvl w:val="0"/>
          <w:numId w:val="12"/>
        </w:numPr>
        <w:spacing w:line="240" w:lineRule="auto"/>
        <w:rPr>
          <w:rFonts w:ascii="Arial" w:eastAsia="Times New Roman" w:hAnsi="Arial" w:cs="Arial"/>
          <w:color w:val="000000"/>
          <w:sz w:val="24"/>
          <w:szCs w:val="24"/>
        </w:rPr>
      </w:pPr>
      <w:r>
        <w:rPr>
          <w:rFonts w:ascii="Arial" w:eastAsia="Times New Roman" w:hAnsi="Arial" w:cs="Arial"/>
          <w:b/>
          <w:bCs/>
          <w:color w:val="000000"/>
          <w:sz w:val="24"/>
          <w:szCs w:val="24"/>
        </w:rPr>
        <w:t>Director Evaluation Change</w:t>
      </w:r>
      <w:r w:rsidRPr="0050217B">
        <w:rPr>
          <w:rFonts w:ascii="Arial" w:eastAsia="Times New Roman" w:hAnsi="Arial" w:cs="Arial"/>
          <w:color w:val="000000"/>
          <w:sz w:val="24"/>
          <w:szCs w:val="24"/>
        </w:rPr>
        <w:t>:</w:t>
      </w:r>
      <w:r>
        <w:rPr>
          <w:rFonts w:ascii="Arial" w:eastAsia="Times New Roman" w:hAnsi="Arial" w:cs="Arial"/>
          <w:color w:val="000000"/>
          <w:sz w:val="24"/>
          <w:szCs w:val="24"/>
        </w:rPr>
        <w:t xml:space="preserve"> Director, Debbie Jones presented a request to </w:t>
      </w:r>
      <w:r w:rsidR="00BE0DD4">
        <w:rPr>
          <w:rFonts w:ascii="Arial" w:eastAsia="Times New Roman" w:hAnsi="Arial" w:cs="Arial"/>
          <w:color w:val="000000"/>
          <w:sz w:val="24"/>
          <w:szCs w:val="24"/>
        </w:rPr>
        <w:t xml:space="preserve">move the director’s evaluation and salary review month to coincide with the hourly staff wage review in the month of November </w:t>
      </w:r>
      <w:r w:rsidR="0029435A">
        <w:rPr>
          <w:rFonts w:ascii="Arial" w:eastAsia="Times New Roman" w:hAnsi="Arial" w:cs="Arial"/>
          <w:color w:val="000000"/>
          <w:sz w:val="24"/>
          <w:szCs w:val="24"/>
        </w:rPr>
        <w:t>effective</w:t>
      </w:r>
      <w:r w:rsidR="00BE0DD4">
        <w:rPr>
          <w:rFonts w:ascii="Arial" w:eastAsia="Times New Roman" w:hAnsi="Arial" w:cs="Arial"/>
          <w:color w:val="000000"/>
          <w:sz w:val="24"/>
          <w:szCs w:val="24"/>
        </w:rPr>
        <w:t xml:space="preserve"> with </w:t>
      </w:r>
      <w:r w:rsidR="0029435A">
        <w:rPr>
          <w:rFonts w:ascii="Arial" w:eastAsia="Times New Roman" w:hAnsi="Arial" w:cs="Arial"/>
          <w:color w:val="000000"/>
          <w:sz w:val="24"/>
          <w:szCs w:val="24"/>
        </w:rPr>
        <w:t xml:space="preserve">the </w:t>
      </w:r>
      <w:r w:rsidR="00BE0DD4">
        <w:rPr>
          <w:rFonts w:ascii="Arial" w:eastAsia="Times New Roman" w:hAnsi="Arial" w:cs="Arial"/>
          <w:color w:val="000000"/>
          <w:sz w:val="24"/>
          <w:szCs w:val="24"/>
        </w:rPr>
        <w:t>FY2027</w:t>
      </w:r>
      <w:r w:rsidR="0029435A">
        <w:rPr>
          <w:rFonts w:ascii="Arial" w:eastAsia="Times New Roman" w:hAnsi="Arial" w:cs="Arial"/>
          <w:color w:val="000000"/>
          <w:sz w:val="24"/>
          <w:szCs w:val="24"/>
        </w:rPr>
        <w:t xml:space="preserve"> review</w:t>
      </w:r>
      <w:r w:rsidR="00BE0DD4">
        <w:rPr>
          <w:rFonts w:ascii="Arial" w:eastAsia="Times New Roman" w:hAnsi="Arial" w:cs="Arial"/>
          <w:color w:val="000000"/>
          <w:sz w:val="24"/>
          <w:szCs w:val="24"/>
        </w:rPr>
        <w:t>. The request was made to provide uniformity in accounting practices. On a motion by Luke Edwards, seconded by Shelly Acosta, it was voted to move the Director Evaluation and Salary Review to the month of November</w:t>
      </w:r>
      <w:r w:rsidR="0029435A">
        <w:rPr>
          <w:rFonts w:ascii="Arial" w:eastAsia="Times New Roman" w:hAnsi="Arial" w:cs="Arial"/>
          <w:color w:val="000000"/>
          <w:sz w:val="24"/>
          <w:szCs w:val="24"/>
        </w:rPr>
        <w:t xml:space="preserve"> effective with the FY2027 review</w:t>
      </w:r>
      <w:r w:rsidR="00BE0DD4">
        <w:rPr>
          <w:rFonts w:ascii="Arial" w:eastAsia="Times New Roman" w:hAnsi="Arial" w:cs="Arial"/>
          <w:color w:val="000000"/>
          <w:sz w:val="24"/>
          <w:szCs w:val="24"/>
        </w:rPr>
        <w:t xml:space="preserve">. Voting yes were, Luke Edwards, Shelly Acosta, Patty Dump, and Kathy Cooper.     </w:t>
      </w:r>
    </w:p>
    <w:p w14:paraId="4D93448E" w14:textId="6C2DAF55" w:rsidR="00AD3354" w:rsidRPr="0050217B" w:rsidRDefault="00BE3E0E" w:rsidP="0050217B">
      <w:pPr>
        <w:pStyle w:val="ListParagraph"/>
        <w:spacing w:line="240" w:lineRule="auto"/>
        <w:ind w:left="-15"/>
        <w:rPr>
          <w:rFonts w:ascii="Arial" w:eastAsia="Times New Roman" w:hAnsi="Arial" w:cs="Arial"/>
          <w:color w:val="000000"/>
          <w:sz w:val="24"/>
          <w:szCs w:val="24"/>
        </w:rPr>
      </w:pPr>
      <w:r w:rsidRPr="0050217B">
        <w:rPr>
          <w:rFonts w:ascii="Arial" w:eastAsia="Times New Roman" w:hAnsi="Arial" w:cs="Arial"/>
          <w:b/>
          <w:bCs/>
          <w:color w:val="000000"/>
          <w:sz w:val="24"/>
          <w:szCs w:val="24"/>
        </w:rPr>
        <w:t>A</w:t>
      </w:r>
      <w:r w:rsidR="00AD3354" w:rsidRPr="0050217B">
        <w:rPr>
          <w:rFonts w:ascii="Arial" w:eastAsia="Times New Roman" w:hAnsi="Arial" w:cs="Arial"/>
          <w:b/>
          <w:bCs/>
          <w:color w:val="000000"/>
          <w:sz w:val="24"/>
          <w:szCs w:val="24"/>
        </w:rPr>
        <w:t>DJOURNMENT: </w:t>
      </w:r>
      <w:r w:rsidRPr="0050217B">
        <w:rPr>
          <w:rFonts w:ascii="Arial" w:eastAsia="Times New Roman" w:hAnsi="Arial" w:cs="Arial"/>
          <w:color w:val="000000"/>
          <w:sz w:val="24"/>
          <w:szCs w:val="24"/>
        </w:rPr>
        <w:t xml:space="preserve">On a motion by </w:t>
      </w:r>
      <w:r w:rsidR="00D86D12" w:rsidRPr="0050217B">
        <w:rPr>
          <w:rFonts w:ascii="Arial" w:eastAsia="Times New Roman" w:hAnsi="Arial" w:cs="Arial"/>
          <w:color w:val="000000"/>
          <w:sz w:val="24"/>
          <w:szCs w:val="24"/>
        </w:rPr>
        <w:t>Luke Edwards</w:t>
      </w:r>
      <w:r w:rsidR="00E46F12" w:rsidRPr="0050217B">
        <w:rPr>
          <w:rFonts w:ascii="Arial" w:eastAsia="Times New Roman" w:hAnsi="Arial" w:cs="Arial"/>
          <w:color w:val="000000"/>
          <w:sz w:val="24"/>
          <w:szCs w:val="24"/>
        </w:rPr>
        <w:t xml:space="preserve">, </w:t>
      </w:r>
      <w:r w:rsidRPr="0050217B">
        <w:rPr>
          <w:rFonts w:ascii="Arial" w:eastAsia="Times New Roman" w:hAnsi="Arial" w:cs="Arial"/>
          <w:color w:val="000000"/>
          <w:sz w:val="24"/>
          <w:szCs w:val="24"/>
        </w:rPr>
        <w:t xml:space="preserve">seconded by </w:t>
      </w:r>
      <w:r w:rsidR="00EB5E64" w:rsidRPr="0050217B">
        <w:rPr>
          <w:rFonts w:ascii="Arial" w:eastAsia="Times New Roman" w:hAnsi="Arial" w:cs="Arial"/>
          <w:color w:val="000000"/>
          <w:sz w:val="24"/>
          <w:szCs w:val="24"/>
        </w:rPr>
        <w:t>Kathy Cooper</w:t>
      </w:r>
      <w:r w:rsidR="00AD3354" w:rsidRPr="0050217B">
        <w:rPr>
          <w:rFonts w:ascii="Arial" w:eastAsia="Times New Roman" w:hAnsi="Arial" w:cs="Arial"/>
          <w:color w:val="000000"/>
          <w:sz w:val="24"/>
          <w:szCs w:val="24"/>
        </w:rPr>
        <w:t>, it was voted to adjourn. Voting yes were</w:t>
      </w:r>
      <w:r w:rsidR="00744D02" w:rsidRPr="0050217B">
        <w:rPr>
          <w:rFonts w:ascii="Arial" w:eastAsia="Times New Roman" w:hAnsi="Arial" w:cs="Arial"/>
          <w:color w:val="000000"/>
          <w:sz w:val="24"/>
          <w:szCs w:val="24"/>
        </w:rPr>
        <w:t>,</w:t>
      </w:r>
      <w:r w:rsidR="00AD3354" w:rsidRPr="0050217B">
        <w:rPr>
          <w:rFonts w:ascii="Arial" w:eastAsia="Times New Roman" w:hAnsi="Arial" w:cs="Arial"/>
          <w:color w:val="000000"/>
          <w:sz w:val="24"/>
          <w:szCs w:val="24"/>
        </w:rPr>
        <w:t xml:space="preserve"> </w:t>
      </w:r>
      <w:r w:rsidR="00D86D12" w:rsidRPr="0050217B">
        <w:rPr>
          <w:rFonts w:ascii="Arial" w:eastAsia="Times New Roman" w:hAnsi="Arial" w:cs="Arial"/>
          <w:color w:val="000000"/>
          <w:sz w:val="24"/>
          <w:szCs w:val="24"/>
        </w:rPr>
        <w:t>Luke Edwards</w:t>
      </w:r>
      <w:r w:rsidR="00423FCA" w:rsidRPr="0050217B">
        <w:rPr>
          <w:rFonts w:ascii="Arial" w:eastAsia="Times New Roman" w:hAnsi="Arial" w:cs="Arial"/>
          <w:color w:val="000000"/>
          <w:sz w:val="24"/>
          <w:szCs w:val="24"/>
        </w:rPr>
        <w:t xml:space="preserve">, </w:t>
      </w:r>
      <w:r w:rsidR="00EB5E64" w:rsidRPr="0050217B">
        <w:rPr>
          <w:rFonts w:ascii="Arial" w:eastAsia="Times New Roman" w:hAnsi="Arial" w:cs="Arial"/>
          <w:color w:val="000000"/>
          <w:sz w:val="24"/>
          <w:szCs w:val="24"/>
        </w:rPr>
        <w:t xml:space="preserve">Kathy Cooper, </w:t>
      </w:r>
      <w:r w:rsidR="00274C5D" w:rsidRPr="0050217B">
        <w:rPr>
          <w:rFonts w:ascii="Arial" w:eastAsia="Times New Roman" w:hAnsi="Arial" w:cs="Arial"/>
          <w:color w:val="000000"/>
          <w:sz w:val="24"/>
          <w:szCs w:val="24"/>
        </w:rPr>
        <w:t xml:space="preserve">Patty Dump, </w:t>
      </w:r>
      <w:r w:rsidR="00423FCA" w:rsidRPr="0050217B">
        <w:rPr>
          <w:rFonts w:ascii="Arial" w:eastAsia="Times New Roman" w:hAnsi="Arial" w:cs="Arial"/>
          <w:color w:val="000000"/>
          <w:sz w:val="24"/>
          <w:szCs w:val="24"/>
        </w:rPr>
        <w:t xml:space="preserve">and </w:t>
      </w:r>
      <w:r w:rsidR="00274C5D" w:rsidRPr="0050217B">
        <w:rPr>
          <w:rFonts w:ascii="Arial" w:eastAsia="Times New Roman" w:hAnsi="Arial" w:cs="Arial"/>
          <w:color w:val="000000"/>
          <w:sz w:val="24"/>
          <w:szCs w:val="24"/>
        </w:rPr>
        <w:t>Shelly Acosta</w:t>
      </w:r>
      <w:r w:rsidR="00423FCA" w:rsidRPr="0050217B">
        <w:rPr>
          <w:rFonts w:ascii="Arial" w:eastAsia="Times New Roman" w:hAnsi="Arial" w:cs="Arial"/>
          <w:color w:val="000000"/>
          <w:sz w:val="24"/>
          <w:szCs w:val="24"/>
        </w:rPr>
        <w:t>.</w:t>
      </w:r>
    </w:p>
    <w:p w14:paraId="45290A0D" w14:textId="77777777" w:rsidR="00C12EAA" w:rsidRDefault="00C12EAA" w:rsidP="00AD3354">
      <w:pPr>
        <w:spacing w:after="240" w:line="240" w:lineRule="auto"/>
        <w:rPr>
          <w:rFonts w:ascii="Arial" w:eastAsia="Times New Roman" w:hAnsi="Arial" w:cs="Arial"/>
          <w:color w:val="000000"/>
          <w:sz w:val="24"/>
          <w:szCs w:val="24"/>
        </w:rPr>
      </w:pPr>
    </w:p>
    <w:p w14:paraId="1AA56B20" w14:textId="66397421" w:rsidR="00AD3354" w:rsidRPr="00077CFB" w:rsidRDefault="00AD3354" w:rsidP="00C12EAA">
      <w:pPr>
        <w:spacing w:after="0" w:line="240" w:lineRule="auto"/>
        <w:rPr>
          <w:rFonts w:ascii="Arial" w:eastAsia="Times New Roman" w:hAnsi="Arial" w:cs="Arial"/>
          <w:sz w:val="24"/>
          <w:szCs w:val="24"/>
        </w:rPr>
      </w:pPr>
      <w:r w:rsidRPr="00077CFB">
        <w:rPr>
          <w:rFonts w:ascii="Arial" w:eastAsia="Times New Roman" w:hAnsi="Arial" w:cs="Arial"/>
          <w:color w:val="000000"/>
          <w:sz w:val="24"/>
          <w:szCs w:val="24"/>
        </w:rPr>
        <w:t>__________________________</w:t>
      </w:r>
      <w:r w:rsidRPr="00077CFB">
        <w:rPr>
          <w:rFonts w:ascii="Arial" w:eastAsia="Times New Roman" w:hAnsi="Arial" w:cs="Arial"/>
          <w:color w:val="000000"/>
          <w:sz w:val="24"/>
          <w:szCs w:val="24"/>
        </w:rPr>
        <w:tab/>
      </w:r>
      <w:r w:rsidRPr="00077CFB">
        <w:rPr>
          <w:rFonts w:ascii="Arial" w:eastAsia="Times New Roman" w:hAnsi="Arial" w:cs="Arial"/>
          <w:color w:val="000000"/>
          <w:sz w:val="24"/>
          <w:szCs w:val="24"/>
        </w:rPr>
        <w:tab/>
        <w:t>__________________________</w:t>
      </w:r>
    </w:p>
    <w:p w14:paraId="77FDD2F9" w14:textId="058B993D" w:rsidR="00000F27" w:rsidRDefault="00AD3354" w:rsidP="00C12EAA">
      <w:pPr>
        <w:spacing w:after="0" w:line="240" w:lineRule="auto"/>
        <w:rPr>
          <w:rFonts w:ascii="Arial" w:eastAsia="Times New Roman" w:hAnsi="Arial" w:cs="Arial"/>
          <w:color w:val="000000"/>
          <w:sz w:val="24"/>
          <w:szCs w:val="24"/>
        </w:rPr>
      </w:pPr>
      <w:r w:rsidRPr="00077CFB">
        <w:rPr>
          <w:rFonts w:ascii="Arial" w:eastAsia="Times New Roman" w:hAnsi="Arial" w:cs="Arial"/>
          <w:color w:val="000000"/>
          <w:sz w:val="24"/>
          <w:szCs w:val="24"/>
        </w:rPr>
        <w:t>Tim Komer</w:t>
      </w:r>
      <w:r w:rsidR="00000F27">
        <w:rPr>
          <w:rFonts w:ascii="Arial" w:eastAsia="Times New Roman" w:hAnsi="Arial" w:cs="Arial"/>
          <w:color w:val="000000"/>
          <w:sz w:val="24"/>
          <w:szCs w:val="24"/>
        </w:rPr>
        <w:tab/>
      </w:r>
      <w:r w:rsidR="00000F27">
        <w:rPr>
          <w:rFonts w:ascii="Arial" w:eastAsia="Times New Roman" w:hAnsi="Arial" w:cs="Arial"/>
          <w:color w:val="000000"/>
          <w:sz w:val="24"/>
          <w:szCs w:val="24"/>
        </w:rPr>
        <w:tab/>
      </w:r>
      <w:r w:rsidR="00000F27">
        <w:rPr>
          <w:rFonts w:ascii="Arial" w:eastAsia="Times New Roman" w:hAnsi="Arial" w:cs="Arial"/>
          <w:color w:val="000000"/>
          <w:sz w:val="24"/>
          <w:szCs w:val="24"/>
        </w:rPr>
        <w:tab/>
      </w:r>
      <w:r w:rsidR="00000F27">
        <w:rPr>
          <w:rFonts w:ascii="Arial" w:eastAsia="Times New Roman" w:hAnsi="Arial" w:cs="Arial"/>
          <w:color w:val="000000"/>
          <w:sz w:val="24"/>
          <w:szCs w:val="24"/>
        </w:rPr>
        <w:tab/>
      </w:r>
      <w:r w:rsidR="00000F27">
        <w:rPr>
          <w:rFonts w:ascii="Arial" w:eastAsia="Times New Roman" w:hAnsi="Arial" w:cs="Arial"/>
          <w:color w:val="000000"/>
          <w:sz w:val="24"/>
          <w:szCs w:val="24"/>
        </w:rPr>
        <w:tab/>
      </w:r>
      <w:r w:rsidR="00274C5D">
        <w:rPr>
          <w:rFonts w:ascii="Arial" w:eastAsia="Times New Roman" w:hAnsi="Arial" w:cs="Arial"/>
          <w:color w:val="000000"/>
          <w:sz w:val="24"/>
          <w:szCs w:val="24"/>
        </w:rPr>
        <w:t>Shelly Acosta</w:t>
      </w:r>
    </w:p>
    <w:p w14:paraId="54F0753C" w14:textId="57905217" w:rsidR="000E09E2" w:rsidRDefault="009248E1" w:rsidP="005960FD">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President</w:t>
      </w:r>
      <w:r w:rsidR="00000F27">
        <w:rPr>
          <w:rFonts w:ascii="Arial" w:eastAsia="Times New Roman" w:hAnsi="Arial" w:cs="Arial"/>
          <w:color w:val="000000"/>
          <w:sz w:val="24"/>
          <w:szCs w:val="24"/>
        </w:rPr>
        <w:tab/>
      </w:r>
      <w:r w:rsidR="00000F27">
        <w:rPr>
          <w:rFonts w:ascii="Arial" w:eastAsia="Times New Roman" w:hAnsi="Arial" w:cs="Arial"/>
          <w:color w:val="000000"/>
          <w:sz w:val="24"/>
          <w:szCs w:val="24"/>
        </w:rPr>
        <w:tab/>
      </w:r>
      <w:r w:rsidR="00000F27">
        <w:rPr>
          <w:rFonts w:ascii="Arial" w:eastAsia="Times New Roman" w:hAnsi="Arial" w:cs="Arial"/>
          <w:color w:val="000000"/>
          <w:sz w:val="24"/>
          <w:szCs w:val="24"/>
        </w:rPr>
        <w:tab/>
      </w:r>
      <w:r w:rsidR="00000F27">
        <w:rPr>
          <w:rFonts w:ascii="Arial" w:eastAsia="Times New Roman" w:hAnsi="Arial" w:cs="Arial"/>
          <w:color w:val="000000"/>
          <w:sz w:val="24"/>
          <w:szCs w:val="24"/>
        </w:rPr>
        <w:tab/>
      </w:r>
      <w:r w:rsidR="00000F27">
        <w:rPr>
          <w:rFonts w:ascii="Arial" w:eastAsia="Times New Roman" w:hAnsi="Arial" w:cs="Arial"/>
          <w:color w:val="000000"/>
          <w:sz w:val="24"/>
          <w:szCs w:val="24"/>
        </w:rPr>
        <w:tab/>
      </w:r>
      <w:r>
        <w:rPr>
          <w:rFonts w:ascii="Arial" w:eastAsia="Times New Roman" w:hAnsi="Arial" w:cs="Arial"/>
          <w:color w:val="000000"/>
          <w:sz w:val="24"/>
          <w:szCs w:val="24"/>
        </w:rPr>
        <w:t>Secretary</w:t>
      </w:r>
    </w:p>
    <w:sectPr w:rsidR="000E09E2" w:rsidSect="005054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625B5"/>
    <w:multiLevelType w:val="hybridMultilevel"/>
    <w:tmpl w:val="053AB9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9105D7"/>
    <w:multiLevelType w:val="hybridMultilevel"/>
    <w:tmpl w:val="0A2C9EC0"/>
    <w:lvl w:ilvl="0" w:tplc="D2AA3988">
      <w:start w:val="1"/>
      <w:numFmt w:val="upperLetter"/>
      <w:lvlText w:val="%1."/>
      <w:lvlJc w:val="left"/>
      <w:pPr>
        <w:ind w:left="355" w:hanging="355"/>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88674F"/>
    <w:multiLevelType w:val="hybridMultilevel"/>
    <w:tmpl w:val="35D0D426"/>
    <w:lvl w:ilvl="0" w:tplc="4EAA2F8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6F72F0"/>
    <w:multiLevelType w:val="hybridMultilevel"/>
    <w:tmpl w:val="83224FDE"/>
    <w:lvl w:ilvl="0" w:tplc="04090015">
      <w:start w:val="1"/>
      <w:numFmt w:val="upperLetter"/>
      <w:lvlText w:val="%1."/>
      <w:lvlJc w:val="left"/>
      <w:pPr>
        <w:ind w:left="715" w:hanging="360"/>
      </w:p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4" w15:restartNumberingAfterBreak="0">
    <w:nsid w:val="33074E34"/>
    <w:multiLevelType w:val="hybridMultilevel"/>
    <w:tmpl w:val="93C8F916"/>
    <w:lvl w:ilvl="0" w:tplc="5732750C">
      <w:start w:val="1"/>
      <w:numFmt w:val="upperLetter"/>
      <w:suff w:val="space"/>
      <w:lvlText w:val="%1."/>
      <w:lvlJc w:val="left"/>
      <w:pPr>
        <w:ind w:left="-5" w:firstLine="0"/>
      </w:pPr>
      <w:rPr>
        <w:rFonts w:hint="default"/>
        <w:b/>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FA283C"/>
    <w:multiLevelType w:val="hybridMultilevel"/>
    <w:tmpl w:val="2E7A7B88"/>
    <w:lvl w:ilvl="0" w:tplc="6AD6FFB2">
      <w:start w:val="1"/>
      <w:numFmt w:val="upperLetter"/>
      <w:lvlText w:val="%1."/>
      <w:lvlJc w:val="left"/>
      <w:pPr>
        <w:ind w:left="360" w:hanging="365"/>
      </w:pPr>
      <w:rPr>
        <w:rFonts w:hint="default"/>
      </w:rPr>
    </w:lvl>
    <w:lvl w:ilvl="1" w:tplc="04090019" w:tentative="1">
      <w:start w:val="1"/>
      <w:numFmt w:val="lowerLetter"/>
      <w:lvlText w:val="%2."/>
      <w:lvlJc w:val="left"/>
      <w:pPr>
        <w:ind w:left="1415" w:hanging="360"/>
      </w:pPr>
    </w:lvl>
    <w:lvl w:ilvl="2" w:tplc="0409001B" w:tentative="1">
      <w:start w:val="1"/>
      <w:numFmt w:val="lowerRoman"/>
      <w:lvlText w:val="%3."/>
      <w:lvlJc w:val="right"/>
      <w:pPr>
        <w:ind w:left="2135" w:hanging="180"/>
      </w:pPr>
    </w:lvl>
    <w:lvl w:ilvl="3" w:tplc="0409000F" w:tentative="1">
      <w:start w:val="1"/>
      <w:numFmt w:val="decimal"/>
      <w:lvlText w:val="%4."/>
      <w:lvlJc w:val="left"/>
      <w:pPr>
        <w:ind w:left="2855" w:hanging="360"/>
      </w:pPr>
    </w:lvl>
    <w:lvl w:ilvl="4" w:tplc="04090019" w:tentative="1">
      <w:start w:val="1"/>
      <w:numFmt w:val="lowerLetter"/>
      <w:lvlText w:val="%5."/>
      <w:lvlJc w:val="left"/>
      <w:pPr>
        <w:ind w:left="3575" w:hanging="360"/>
      </w:pPr>
    </w:lvl>
    <w:lvl w:ilvl="5" w:tplc="0409001B" w:tentative="1">
      <w:start w:val="1"/>
      <w:numFmt w:val="lowerRoman"/>
      <w:lvlText w:val="%6."/>
      <w:lvlJc w:val="right"/>
      <w:pPr>
        <w:ind w:left="4295" w:hanging="180"/>
      </w:pPr>
    </w:lvl>
    <w:lvl w:ilvl="6" w:tplc="0409000F" w:tentative="1">
      <w:start w:val="1"/>
      <w:numFmt w:val="decimal"/>
      <w:lvlText w:val="%7."/>
      <w:lvlJc w:val="left"/>
      <w:pPr>
        <w:ind w:left="5015" w:hanging="360"/>
      </w:pPr>
    </w:lvl>
    <w:lvl w:ilvl="7" w:tplc="04090019" w:tentative="1">
      <w:start w:val="1"/>
      <w:numFmt w:val="lowerLetter"/>
      <w:lvlText w:val="%8."/>
      <w:lvlJc w:val="left"/>
      <w:pPr>
        <w:ind w:left="5735" w:hanging="360"/>
      </w:pPr>
    </w:lvl>
    <w:lvl w:ilvl="8" w:tplc="0409001B" w:tentative="1">
      <w:start w:val="1"/>
      <w:numFmt w:val="lowerRoman"/>
      <w:lvlText w:val="%9."/>
      <w:lvlJc w:val="right"/>
      <w:pPr>
        <w:ind w:left="6455" w:hanging="180"/>
      </w:pPr>
    </w:lvl>
  </w:abstractNum>
  <w:abstractNum w:abstractNumId="6" w15:restartNumberingAfterBreak="0">
    <w:nsid w:val="45DA0B22"/>
    <w:multiLevelType w:val="hybridMultilevel"/>
    <w:tmpl w:val="406274CA"/>
    <w:lvl w:ilvl="0" w:tplc="F1D4F9F2">
      <w:start w:val="1"/>
      <w:numFmt w:val="upperLetter"/>
      <w:lvlText w:val="%1."/>
      <w:lvlJc w:val="left"/>
      <w:pPr>
        <w:ind w:left="355" w:hanging="360"/>
      </w:pPr>
      <w:rPr>
        <w:rFonts w:hint="default"/>
        <w:b/>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7" w15:restartNumberingAfterBreak="0">
    <w:nsid w:val="5D6E1FE8"/>
    <w:multiLevelType w:val="hybridMultilevel"/>
    <w:tmpl w:val="9402942C"/>
    <w:lvl w:ilvl="0" w:tplc="FFFFFFFF">
      <w:start w:val="1"/>
      <w:numFmt w:val="upperLetter"/>
      <w:lvlText w:val="%1."/>
      <w:lvlJc w:val="left"/>
      <w:pPr>
        <w:ind w:left="360" w:hanging="360"/>
      </w:pPr>
      <w:rPr>
        <w:rFonts w:hint="default"/>
        <w:b/>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69F775F4"/>
    <w:multiLevelType w:val="hybridMultilevel"/>
    <w:tmpl w:val="25CED25E"/>
    <w:lvl w:ilvl="0" w:tplc="02AA971E">
      <w:start w:val="1"/>
      <w:numFmt w:val="upperLetter"/>
      <w:lvlText w:val="%1."/>
      <w:lvlJc w:val="left"/>
      <w:pPr>
        <w:ind w:left="355" w:hanging="360"/>
      </w:pPr>
      <w:rPr>
        <w:rFonts w:hint="default"/>
        <w:b/>
        <w:bCs w:val="0"/>
      </w:rPr>
    </w:lvl>
    <w:lvl w:ilvl="1" w:tplc="04090019" w:tentative="1">
      <w:start w:val="1"/>
      <w:numFmt w:val="lowerLetter"/>
      <w:lvlText w:val="%2."/>
      <w:lvlJc w:val="left"/>
      <w:pPr>
        <w:ind w:left="1415" w:hanging="360"/>
      </w:pPr>
    </w:lvl>
    <w:lvl w:ilvl="2" w:tplc="0409001B" w:tentative="1">
      <w:start w:val="1"/>
      <w:numFmt w:val="lowerRoman"/>
      <w:lvlText w:val="%3."/>
      <w:lvlJc w:val="right"/>
      <w:pPr>
        <w:ind w:left="2135" w:hanging="180"/>
      </w:pPr>
    </w:lvl>
    <w:lvl w:ilvl="3" w:tplc="0409000F" w:tentative="1">
      <w:start w:val="1"/>
      <w:numFmt w:val="decimal"/>
      <w:lvlText w:val="%4."/>
      <w:lvlJc w:val="left"/>
      <w:pPr>
        <w:ind w:left="2855" w:hanging="360"/>
      </w:pPr>
    </w:lvl>
    <w:lvl w:ilvl="4" w:tplc="04090019" w:tentative="1">
      <w:start w:val="1"/>
      <w:numFmt w:val="lowerLetter"/>
      <w:lvlText w:val="%5."/>
      <w:lvlJc w:val="left"/>
      <w:pPr>
        <w:ind w:left="3575" w:hanging="360"/>
      </w:pPr>
    </w:lvl>
    <w:lvl w:ilvl="5" w:tplc="0409001B" w:tentative="1">
      <w:start w:val="1"/>
      <w:numFmt w:val="lowerRoman"/>
      <w:lvlText w:val="%6."/>
      <w:lvlJc w:val="right"/>
      <w:pPr>
        <w:ind w:left="4295" w:hanging="180"/>
      </w:pPr>
    </w:lvl>
    <w:lvl w:ilvl="6" w:tplc="0409000F" w:tentative="1">
      <w:start w:val="1"/>
      <w:numFmt w:val="decimal"/>
      <w:lvlText w:val="%7."/>
      <w:lvlJc w:val="left"/>
      <w:pPr>
        <w:ind w:left="5015" w:hanging="360"/>
      </w:pPr>
    </w:lvl>
    <w:lvl w:ilvl="7" w:tplc="04090019" w:tentative="1">
      <w:start w:val="1"/>
      <w:numFmt w:val="lowerLetter"/>
      <w:lvlText w:val="%8."/>
      <w:lvlJc w:val="left"/>
      <w:pPr>
        <w:ind w:left="5735" w:hanging="360"/>
      </w:pPr>
    </w:lvl>
    <w:lvl w:ilvl="8" w:tplc="0409001B" w:tentative="1">
      <w:start w:val="1"/>
      <w:numFmt w:val="lowerRoman"/>
      <w:lvlText w:val="%9."/>
      <w:lvlJc w:val="right"/>
      <w:pPr>
        <w:ind w:left="6455" w:hanging="180"/>
      </w:pPr>
    </w:lvl>
  </w:abstractNum>
  <w:abstractNum w:abstractNumId="9" w15:restartNumberingAfterBreak="0">
    <w:nsid w:val="6BC07E22"/>
    <w:multiLevelType w:val="hybridMultilevel"/>
    <w:tmpl w:val="9402942C"/>
    <w:lvl w:ilvl="0" w:tplc="FEBACA28">
      <w:start w:val="1"/>
      <w:numFmt w:val="upperLetter"/>
      <w:lvlText w:val="%1."/>
      <w:lvlJc w:val="left"/>
      <w:pPr>
        <w:ind w:left="360" w:hanging="360"/>
      </w:pPr>
      <w:rPr>
        <w:rFonts w:hint="default"/>
        <w:b/>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C5340F6"/>
    <w:multiLevelType w:val="hybridMultilevel"/>
    <w:tmpl w:val="6EF63150"/>
    <w:lvl w:ilvl="0" w:tplc="7BE8FBCC">
      <w:start w:val="1"/>
      <w:numFmt w:val="upperLetter"/>
      <w:lvlText w:val="%1."/>
      <w:lvlJc w:val="left"/>
      <w:pPr>
        <w:ind w:left="355" w:hanging="360"/>
      </w:pPr>
      <w:rPr>
        <w:rFonts w:hint="default"/>
        <w:b/>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num w:numId="1" w16cid:durableId="1751467657">
    <w:abstractNumId w:val="3"/>
  </w:num>
  <w:num w:numId="2" w16cid:durableId="1977948530">
    <w:abstractNumId w:val="9"/>
  </w:num>
  <w:num w:numId="3" w16cid:durableId="950433036">
    <w:abstractNumId w:val="7"/>
  </w:num>
  <w:num w:numId="4" w16cid:durableId="1333025662">
    <w:abstractNumId w:val="10"/>
  </w:num>
  <w:num w:numId="5" w16cid:durableId="768087315">
    <w:abstractNumId w:val="4"/>
  </w:num>
  <w:num w:numId="6" w16cid:durableId="11196888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2615587">
    <w:abstractNumId w:val="5"/>
  </w:num>
  <w:num w:numId="8" w16cid:durableId="1446004095">
    <w:abstractNumId w:val="8"/>
  </w:num>
  <w:num w:numId="9" w16cid:durableId="322927527">
    <w:abstractNumId w:val="6"/>
  </w:num>
  <w:num w:numId="10" w16cid:durableId="1817793018">
    <w:abstractNumId w:val="2"/>
  </w:num>
  <w:num w:numId="11" w16cid:durableId="1031153095">
    <w:abstractNumId w:val="0"/>
  </w:num>
  <w:num w:numId="12" w16cid:durableId="2525882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354"/>
    <w:rsid w:val="00000F27"/>
    <w:rsid w:val="000103ED"/>
    <w:rsid w:val="00010E5C"/>
    <w:rsid w:val="0002048D"/>
    <w:rsid w:val="000246D1"/>
    <w:rsid w:val="00026D80"/>
    <w:rsid w:val="00056008"/>
    <w:rsid w:val="00056AAD"/>
    <w:rsid w:val="00064670"/>
    <w:rsid w:val="00065F81"/>
    <w:rsid w:val="00077CFB"/>
    <w:rsid w:val="00081548"/>
    <w:rsid w:val="000A6B0A"/>
    <w:rsid w:val="000B07C7"/>
    <w:rsid w:val="000B4219"/>
    <w:rsid w:val="000B7394"/>
    <w:rsid w:val="000E09E2"/>
    <w:rsid w:val="000E5593"/>
    <w:rsid w:val="000F3543"/>
    <w:rsid w:val="000F4703"/>
    <w:rsid w:val="000F67D0"/>
    <w:rsid w:val="000F7C1B"/>
    <w:rsid w:val="0012319C"/>
    <w:rsid w:val="00126EF8"/>
    <w:rsid w:val="00131251"/>
    <w:rsid w:val="00145634"/>
    <w:rsid w:val="00183F54"/>
    <w:rsid w:val="00187053"/>
    <w:rsid w:val="0019375D"/>
    <w:rsid w:val="001A3BC0"/>
    <w:rsid w:val="001B030B"/>
    <w:rsid w:val="001B7A1F"/>
    <w:rsid w:val="001E484F"/>
    <w:rsid w:val="001E58AC"/>
    <w:rsid w:val="001F264A"/>
    <w:rsid w:val="00205778"/>
    <w:rsid w:val="00213BB4"/>
    <w:rsid w:val="002170E6"/>
    <w:rsid w:val="00223679"/>
    <w:rsid w:val="00235E5D"/>
    <w:rsid w:val="00256377"/>
    <w:rsid w:val="00260F4D"/>
    <w:rsid w:val="00266A82"/>
    <w:rsid w:val="00274C5D"/>
    <w:rsid w:val="00290718"/>
    <w:rsid w:val="0029435A"/>
    <w:rsid w:val="002A73E2"/>
    <w:rsid w:val="002B13E3"/>
    <w:rsid w:val="002C4719"/>
    <w:rsid w:val="002E5F93"/>
    <w:rsid w:val="002F0AAB"/>
    <w:rsid w:val="00304F28"/>
    <w:rsid w:val="003246E5"/>
    <w:rsid w:val="003307D4"/>
    <w:rsid w:val="00332852"/>
    <w:rsid w:val="00335A75"/>
    <w:rsid w:val="003547D1"/>
    <w:rsid w:val="003579C1"/>
    <w:rsid w:val="00360925"/>
    <w:rsid w:val="00366355"/>
    <w:rsid w:val="00371BCB"/>
    <w:rsid w:val="00377435"/>
    <w:rsid w:val="00383007"/>
    <w:rsid w:val="003A28E0"/>
    <w:rsid w:val="003A76A3"/>
    <w:rsid w:val="003B040C"/>
    <w:rsid w:val="003B6D2D"/>
    <w:rsid w:val="003E3122"/>
    <w:rsid w:val="003E6764"/>
    <w:rsid w:val="003F343F"/>
    <w:rsid w:val="003F46A1"/>
    <w:rsid w:val="003F670B"/>
    <w:rsid w:val="00412D26"/>
    <w:rsid w:val="004157DE"/>
    <w:rsid w:val="0041687E"/>
    <w:rsid w:val="0042356B"/>
    <w:rsid w:val="00423FCA"/>
    <w:rsid w:val="00481FB1"/>
    <w:rsid w:val="004B1D23"/>
    <w:rsid w:val="004B3B8E"/>
    <w:rsid w:val="004B7321"/>
    <w:rsid w:val="004C2766"/>
    <w:rsid w:val="004C5A13"/>
    <w:rsid w:val="004C5A2C"/>
    <w:rsid w:val="004D6361"/>
    <w:rsid w:val="004E1573"/>
    <w:rsid w:val="004E5195"/>
    <w:rsid w:val="004F3014"/>
    <w:rsid w:val="004F723B"/>
    <w:rsid w:val="00501D11"/>
    <w:rsid w:val="0050217B"/>
    <w:rsid w:val="00505494"/>
    <w:rsid w:val="00512018"/>
    <w:rsid w:val="00523974"/>
    <w:rsid w:val="005278B3"/>
    <w:rsid w:val="00531E1B"/>
    <w:rsid w:val="00534756"/>
    <w:rsid w:val="00541302"/>
    <w:rsid w:val="00553BEB"/>
    <w:rsid w:val="00575FA1"/>
    <w:rsid w:val="005960FD"/>
    <w:rsid w:val="005A7F35"/>
    <w:rsid w:val="005B2DA5"/>
    <w:rsid w:val="005C5A1F"/>
    <w:rsid w:val="005E04B9"/>
    <w:rsid w:val="005E314E"/>
    <w:rsid w:val="005F5775"/>
    <w:rsid w:val="00607313"/>
    <w:rsid w:val="006121D9"/>
    <w:rsid w:val="00613BBA"/>
    <w:rsid w:val="00616B9F"/>
    <w:rsid w:val="00621918"/>
    <w:rsid w:val="006519FA"/>
    <w:rsid w:val="00662046"/>
    <w:rsid w:val="00662FDB"/>
    <w:rsid w:val="00664519"/>
    <w:rsid w:val="00676736"/>
    <w:rsid w:val="006819A9"/>
    <w:rsid w:val="0068401C"/>
    <w:rsid w:val="0069095F"/>
    <w:rsid w:val="006A6285"/>
    <w:rsid w:val="006B3AFB"/>
    <w:rsid w:val="006B69A8"/>
    <w:rsid w:val="006B6FA7"/>
    <w:rsid w:val="006C0620"/>
    <w:rsid w:val="006C1730"/>
    <w:rsid w:val="006D5571"/>
    <w:rsid w:val="006E6416"/>
    <w:rsid w:val="006F2B41"/>
    <w:rsid w:val="006F6D80"/>
    <w:rsid w:val="00701E66"/>
    <w:rsid w:val="007040DE"/>
    <w:rsid w:val="00730B8C"/>
    <w:rsid w:val="0073492F"/>
    <w:rsid w:val="007352F5"/>
    <w:rsid w:val="00743E3A"/>
    <w:rsid w:val="00744D02"/>
    <w:rsid w:val="00750083"/>
    <w:rsid w:val="007513EC"/>
    <w:rsid w:val="00764069"/>
    <w:rsid w:val="007710DA"/>
    <w:rsid w:val="00776C8B"/>
    <w:rsid w:val="007917C2"/>
    <w:rsid w:val="00797106"/>
    <w:rsid w:val="007A0542"/>
    <w:rsid w:val="007A1F88"/>
    <w:rsid w:val="007A6300"/>
    <w:rsid w:val="007A6417"/>
    <w:rsid w:val="007B4757"/>
    <w:rsid w:val="007B62FA"/>
    <w:rsid w:val="007B6630"/>
    <w:rsid w:val="007D0945"/>
    <w:rsid w:val="008035BC"/>
    <w:rsid w:val="00805F35"/>
    <w:rsid w:val="008128E9"/>
    <w:rsid w:val="00842958"/>
    <w:rsid w:val="00843B59"/>
    <w:rsid w:val="008742B0"/>
    <w:rsid w:val="008815F4"/>
    <w:rsid w:val="00883740"/>
    <w:rsid w:val="008864E9"/>
    <w:rsid w:val="00894DCC"/>
    <w:rsid w:val="008A22F8"/>
    <w:rsid w:val="008A6164"/>
    <w:rsid w:val="008B4E0B"/>
    <w:rsid w:val="008D3267"/>
    <w:rsid w:val="008E19B1"/>
    <w:rsid w:val="008E5D75"/>
    <w:rsid w:val="00901F6A"/>
    <w:rsid w:val="009072E0"/>
    <w:rsid w:val="00915689"/>
    <w:rsid w:val="009248E1"/>
    <w:rsid w:val="0093551A"/>
    <w:rsid w:val="00936B16"/>
    <w:rsid w:val="009864F0"/>
    <w:rsid w:val="00990A6E"/>
    <w:rsid w:val="009A5EED"/>
    <w:rsid w:val="009B18FE"/>
    <w:rsid w:val="009B4A14"/>
    <w:rsid w:val="009B6EFD"/>
    <w:rsid w:val="009C38BB"/>
    <w:rsid w:val="009C414A"/>
    <w:rsid w:val="009C64EF"/>
    <w:rsid w:val="009D276E"/>
    <w:rsid w:val="00A25466"/>
    <w:rsid w:val="00A4457F"/>
    <w:rsid w:val="00A4459C"/>
    <w:rsid w:val="00A4472B"/>
    <w:rsid w:val="00A61029"/>
    <w:rsid w:val="00A62462"/>
    <w:rsid w:val="00A76277"/>
    <w:rsid w:val="00A974CE"/>
    <w:rsid w:val="00AC47CB"/>
    <w:rsid w:val="00AD3354"/>
    <w:rsid w:val="00B07131"/>
    <w:rsid w:val="00B07FA5"/>
    <w:rsid w:val="00B2315F"/>
    <w:rsid w:val="00B243EA"/>
    <w:rsid w:val="00B25047"/>
    <w:rsid w:val="00B302D9"/>
    <w:rsid w:val="00B33940"/>
    <w:rsid w:val="00B5322D"/>
    <w:rsid w:val="00B57496"/>
    <w:rsid w:val="00B619A3"/>
    <w:rsid w:val="00B647CF"/>
    <w:rsid w:val="00B67404"/>
    <w:rsid w:val="00BB08D2"/>
    <w:rsid w:val="00BC6B58"/>
    <w:rsid w:val="00BE0DD4"/>
    <w:rsid w:val="00BE3E0E"/>
    <w:rsid w:val="00BE4122"/>
    <w:rsid w:val="00C12EAA"/>
    <w:rsid w:val="00C13256"/>
    <w:rsid w:val="00C13A8B"/>
    <w:rsid w:val="00C21752"/>
    <w:rsid w:val="00C21878"/>
    <w:rsid w:val="00C4443E"/>
    <w:rsid w:val="00C83976"/>
    <w:rsid w:val="00C83D57"/>
    <w:rsid w:val="00C9083E"/>
    <w:rsid w:val="00CB10BA"/>
    <w:rsid w:val="00CD268F"/>
    <w:rsid w:val="00CD333D"/>
    <w:rsid w:val="00CE6DA3"/>
    <w:rsid w:val="00CF4335"/>
    <w:rsid w:val="00CF4FF5"/>
    <w:rsid w:val="00D0228B"/>
    <w:rsid w:val="00D269BC"/>
    <w:rsid w:val="00D374AA"/>
    <w:rsid w:val="00D40B5A"/>
    <w:rsid w:val="00D60E82"/>
    <w:rsid w:val="00D6530F"/>
    <w:rsid w:val="00D72199"/>
    <w:rsid w:val="00D73429"/>
    <w:rsid w:val="00D74A05"/>
    <w:rsid w:val="00D85AC2"/>
    <w:rsid w:val="00D86D12"/>
    <w:rsid w:val="00DA20D0"/>
    <w:rsid w:val="00DA5AF3"/>
    <w:rsid w:val="00DC1360"/>
    <w:rsid w:val="00DC2AA8"/>
    <w:rsid w:val="00DD6C47"/>
    <w:rsid w:val="00DD704B"/>
    <w:rsid w:val="00DE071D"/>
    <w:rsid w:val="00DF3F80"/>
    <w:rsid w:val="00E05DDB"/>
    <w:rsid w:val="00E06129"/>
    <w:rsid w:val="00E33E98"/>
    <w:rsid w:val="00E46F12"/>
    <w:rsid w:val="00E82C2F"/>
    <w:rsid w:val="00E82E4A"/>
    <w:rsid w:val="00E85AE4"/>
    <w:rsid w:val="00E95963"/>
    <w:rsid w:val="00EB5E64"/>
    <w:rsid w:val="00EC504D"/>
    <w:rsid w:val="00ED22D8"/>
    <w:rsid w:val="00EF5631"/>
    <w:rsid w:val="00EF7076"/>
    <w:rsid w:val="00EF7653"/>
    <w:rsid w:val="00F020BA"/>
    <w:rsid w:val="00F123B0"/>
    <w:rsid w:val="00F30DB2"/>
    <w:rsid w:val="00F34E34"/>
    <w:rsid w:val="00F40B39"/>
    <w:rsid w:val="00F56BC7"/>
    <w:rsid w:val="00F63A95"/>
    <w:rsid w:val="00F64593"/>
    <w:rsid w:val="00F747F5"/>
    <w:rsid w:val="00F82997"/>
    <w:rsid w:val="00FA3109"/>
    <w:rsid w:val="00FA4522"/>
    <w:rsid w:val="00FC09A7"/>
    <w:rsid w:val="00FC7684"/>
    <w:rsid w:val="00FD10F2"/>
    <w:rsid w:val="00FD2B73"/>
    <w:rsid w:val="00FD72CE"/>
    <w:rsid w:val="00FE0BFE"/>
    <w:rsid w:val="00FE5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E91A1"/>
  <w15:chartTrackingRefBased/>
  <w15:docId w15:val="{EF4F89C7-4525-4DE0-9187-81020E832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354"/>
    <w:pPr>
      <w:spacing w:line="252"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43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4335"/>
    <w:rPr>
      <w:rFonts w:ascii="Segoe UI" w:hAnsi="Segoe UI" w:cs="Segoe UI"/>
      <w:sz w:val="18"/>
      <w:szCs w:val="18"/>
    </w:rPr>
  </w:style>
  <w:style w:type="paragraph" w:styleId="ListParagraph">
    <w:name w:val="List Paragraph"/>
    <w:basedOn w:val="Normal"/>
    <w:uiPriority w:val="34"/>
    <w:qFormat/>
    <w:rsid w:val="0002048D"/>
    <w:pPr>
      <w:ind w:left="720"/>
      <w:contextualSpacing/>
    </w:pPr>
  </w:style>
  <w:style w:type="paragraph" w:styleId="NormalWeb">
    <w:name w:val="Normal (Web)"/>
    <w:basedOn w:val="Normal"/>
    <w:uiPriority w:val="99"/>
    <w:semiHidden/>
    <w:unhideWhenUsed/>
    <w:rsid w:val="00ED22D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60F4D"/>
    <w:rPr>
      <w:color w:val="0563C1" w:themeColor="hyperlink"/>
      <w:u w:val="single"/>
    </w:rPr>
  </w:style>
  <w:style w:type="character" w:styleId="FollowedHyperlink">
    <w:name w:val="FollowedHyperlink"/>
    <w:basedOn w:val="DefaultParagraphFont"/>
    <w:uiPriority w:val="99"/>
    <w:semiHidden/>
    <w:unhideWhenUsed/>
    <w:rsid w:val="00260F4D"/>
    <w:rPr>
      <w:color w:val="954F72" w:themeColor="followedHyperlink"/>
      <w:u w:val="single"/>
    </w:rPr>
  </w:style>
  <w:style w:type="character" w:styleId="UnresolvedMention">
    <w:name w:val="Unresolved Mention"/>
    <w:basedOn w:val="DefaultParagraphFont"/>
    <w:uiPriority w:val="99"/>
    <w:semiHidden/>
    <w:unhideWhenUsed/>
    <w:rsid w:val="006B69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463118">
      <w:bodyDiv w:val="1"/>
      <w:marLeft w:val="0"/>
      <w:marRight w:val="0"/>
      <w:marTop w:val="0"/>
      <w:marBottom w:val="0"/>
      <w:divBdr>
        <w:top w:val="none" w:sz="0" w:space="0" w:color="auto"/>
        <w:left w:val="none" w:sz="0" w:space="0" w:color="auto"/>
        <w:bottom w:val="none" w:sz="0" w:space="0" w:color="auto"/>
        <w:right w:val="none" w:sz="0" w:space="0" w:color="auto"/>
      </w:divBdr>
    </w:div>
    <w:div w:id="333730386">
      <w:bodyDiv w:val="1"/>
      <w:marLeft w:val="0"/>
      <w:marRight w:val="0"/>
      <w:marTop w:val="0"/>
      <w:marBottom w:val="0"/>
      <w:divBdr>
        <w:top w:val="none" w:sz="0" w:space="0" w:color="auto"/>
        <w:left w:val="none" w:sz="0" w:space="0" w:color="auto"/>
        <w:bottom w:val="none" w:sz="0" w:space="0" w:color="auto"/>
        <w:right w:val="none" w:sz="0" w:space="0" w:color="auto"/>
      </w:divBdr>
    </w:div>
    <w:div w:id="358506393">
      <w:bodyDiv w:val="1"/>
      <w:marLeft w:val="0"/>
      <w:marRight w:val="0"/>
      <w:marTop w:val="0"/>
      <w:marBottom w:val="0"/>
      <w:divBdr>
        <w:top w:val="none" w:sz="0" w:space="0" w:color="auto"/>
        <w:left w:val="none" w:sz="0" w:space="0" w:color="auto"/>
        <w:bottom w:val="none" w:sz="0" w:space="0" w:color="auto"/>
        <w:right w:val="none" w:sz="0" w:space="0" w:color="auto"/>
      </w:divBdr>
    </w:div>
    <w:div w:id="528955130">
      <w:bodyDiv w:val="1"/>
      <w:marLeft w:val="0"/>
      <w:marRight w:val="0"/>
      <w:marTop w:val="0"/>
      <w:marBottom w:val="0"/>
      <w:divBdr>
        <w:top w:val="none" w:sz="0" w:space="0" w:color="auto"/>
        <w:left w:val="none" w:sz="0" w:space="0" w:color="auto"/>
        <w:bottom w:val="none" w:sz="0" w:space="0" w:color="auto"/>
        <w:right w:val="none" w:sz="0" w:space="0" w:color="auto"/>
      </w:divBdr>
    </w:div>
    <w:div w:id="789516008">
      <w:bodyDiv w:val="1"/>
      <w:marLeft w:val="0"/>
      <w:marRight w:val="0"/>
      <w:marTop w:val="0"/>
      <w:marBottom w:val="0"/>
      <w:divBdr>
        <w:top w:val="none" w:sz="0" w:space="0" w:color="auto"/>
        <w:left w:val="none" w:sz="0" w:space="0" w:color="auto"/>
        <w:bottom w:val="none" w:sz="0" w:space="0" w:color="auto"/>
        <w:right w:val="none" w:sz="0" w:space="0" w:color="auto"/>
      </w:divBdr>
    </w:div>
    <w:div w:id="840311575">
      <w:bodyDiv w:val="1"/>
      <w:marLeft w:val="0"/>
      <w:marRight w:val="0"/>
      <w:marTop w:val="0"/>
      <w:marBottom w:val="0"/>
      <w:divBdr>
        <w:top w:val="none" w:sz="0" w:space="0" w:color="auto"/>
        <w:left w:val="none" w:sz="0" w:space="0" w:color="auto"/>
        <w:bottom w:val="none" w:sz="0" w:space="0" w:color="auto"/>
        <w:right w:val="none" w:sz="0" w:space="0" w:color="auto"/>
      </w:divBdr>
    </w:div>
    <w:div w:id="1156803673">
      <w:bodyDiv w:val="1"/>
      <w:marLeft w:val="0"/>
      <w:marRight w:val="0"/>
      <w:marTop w:val="0"/>
      <w:marBottom w:val="0"/>
      <w:divBdr>
        <w:top w:val="none" w:sz="0" w:space="0" w:color="auto"/>
        <w:left w:val="none" w:sz="0" w:space="0" w:color="auto"/>
        <w:bottom w:val="none" w:sz="0" w:space="0" w:color="auto"/>
        <w:right w:val="none" w:sz="0" w:space="0" w:color="auto"/>
      </w:divBdr>
    </w:div>
    <w:div w:id="1188831400">
      <w:bodyDiv w:val="1"/>
      <w:marLeft w:val="0"/>
      <w:marRight w:val="0"/>
      <w:marTop w:val="0"/>
      <w:marBottom w:val="0"/>
      <w:divBdr>
        <w:top w:val="none" w:sz="0" w:space="0" w:color="auto"/>
        <w:left w:val="none" w:sz="0" w:space="0" w:color="auto"/>
        <w:bottom w:val="none" w:sz="0" w:space="0" w:color="auto"/>
        <w:right w:val="none" w:sz="0" w:space="0" w:color="auto"/>
      </w:divBdr>
    </w:div>
    <w:div w:id="1682659495">
      <w:bodyDiv w:val="1"/>
      <w:marLeft w:val="0"/>
      <w:marRight w:val="0"/>
      <w:marTop w:val="0"/>
      <w:marBottom w:val="0"/>
      <w:divBdr>
        <w:top w:val="none" w:sz="0" w:space="0" w:color="auto"/>
        <w:left w:val="none" w:sz="0" w:space="0" w:color="auto"/>
        <w:bottom w:val="none" w:sz="0" w:space="0" w:color="auto"/>
        <w:right w:val="none" w:sz="0" w:space="0" w:color="auto"/>
      </w:divBdr>
    </w:div>
    <w:div w:id="1700934446">
      <w:bodyDiv w:val="1"/>
      <w:marLeft w:val="0"/>
      <w:marRight w:val="0"/>
      <w:marTop w:val="0"/>
      <w:marBottom w:val="0"/>
      <w:divBdr>
        <w:top w:val="none" w:sz="0" w:space="0" w:color="auto"/>
        <w:left w:val="none" w:sz="0" w:space="0" w:color="auto"/>
        <w:bottom w:val="none" w:sz="0" w:space="0" w:color="auto"/>
        <w:right w:val="none" w:sz="0" w:space="0" w:color="auto"/>
      </w:divBdr>
    </w:div>
    <w:div w:id="2145653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918</Words>
  <Characters>5238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Jones</dc:creator>
  <cp:keywords/>
  <dc:description/>
  <cp:lastModifiedBy>Stephanie Nichols</cp:lastModifiedBy>
  <cp:revision>10</cp:revision>
  <cp:lastPrinted>2024-05-01T18:44:00Z</cp:lastPrinted>
  <dcterms:created xsi:type="dcterms:W3CDTF">2026-01-28T15:13:00Z</dcterms:created>
  <dcterms:modified xsi:type="dcterms:W3CDTF">2026-01-28T16:07:00Z</dcterms:modified>
</cp:coreProperties>
</file>