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393361F3" w:rsidR="00AD3354" w:rsidRPr="00077CFB" w:rsidRDefault="002F4C79"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March 25, 2025</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46E54A43"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2F4C79">
        <w:rPr>
          <w:rFonts w:ascii="Arial" w:eastAsia="Times New Roman" w:hAnsi="Arial" w:cs="Arial"/>
          <w:color w:val="000000"/>
          <w:sz w:val="24"/>
          <w:szCs w:val="24"/>
        </w:rPr>
        <w:t>March 25, 2025</w:t>
      </w:r>
      <w:r w:rsidR="003F46A1">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3FF0691C" w14:textId="75D51542" w:rsidR="002F4C79" w:rsidRPr="00077CFB" w:rsidRDefault="00AD3354" w:rsidP="002F4C79">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 xml:space="preserve">Patty Dump, </w:t>
      </w:r>
      <w:r w:rsidR="002F4C79">
        <w:rPr>
          <w:rFonts w:ascii="Arial" w:eastAsia="Times New Roman" w:hAnsi="Arial" w:cs="Arial"/>
          <w:color w:val="000000"/>
          <w:sz w:val="24"/>
          <w:szCs w:val="24"/>
        </w:rPr>
        <w:t>and Kathy Cooper</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1B030B">
        <w:rPr>
          <w:rFonts w:ascii="Arial" w:eastAsia="Times New Roman" w:hAnsi="Arial" w:cs="Arial"/>
          <w:color w:val="000000"/>
          <w:sz w:val="24"/>
          <w:szCs w:val="24"/>
        </w:rPr>
        <w:t>Absent w</w:t>
      </w:r>
      <w:r w:rsidR="00C44810">
        <w:rPr>
          <w:rFonts w:ascii="Arial" w:eastAsia="Times New Roman" w:hAnsi="Arial" w:cs="Arial"/>
          <w:color w:val="000000"/>
          <w:sz w:val="24"/>
          <w:szCs w:val="24"/>
        </w:rPr>
        <w:t>ere</w:t>
      </w:r>
      <w:r w:rsidR="002F4C79">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2F4C79">
        <w:rPr>
          <w:rFonts w:ascii="Arial" w:eastAsia="Times New Roman" w:hAnsi="Arial" w:cs="Arial"/>
          <w:color w:val="000000"/>
          <w:sz w:val="24"/>
          <w:szCs w:val="24"/>
        </w:rPr>
        <w:t xml:space="preserve">Luke Edwards and </w:t>
      </w:r>
      <w:r w:rsidR="001B030B">
        <w:rPr>
          <w:rFonts w:ascii="Arial" w:eastAsia="Times New Roman" w:hAnsi="Arial" w:cs="Arial"/>
          <w:color w:val="000000"/>
          <w:sz w:val="24"/>
          <w:szCs w:val="24"/>
        </w:rPr>
        <w:t xml:space="preserve">Shelly Acosta. </w:t>
      </w:r>
      <w:r w:rsidR="007B6630" w:rsidRPr="00077CFB">
        <w:rPr>
          <w:rFonts w:ascii="Arial" w:eastAsia="Times New Roman" w:hAnsi="Arial" w:cs="Arial"/>
          <w:color w:val="000000"/>
          <w:sz w:val="24"/>
          <w:szCs w:val="24"/>
        </w:rPr>
        <w:t xml:space="preserve">Also present </w:t>
      </w:r>
      <w:r w:rsidR="002F4C79">
        <w:rPr>
          <w:rFonts w:ascii="Arial" w:eastAsia="Times New Roman" w:hAnsi="Arial" w:cs="Arial"/>
          <w:color w:val="000000"/>
          <w:sz w:val="24"/>
          <w:szCs w:val="24"/>
        </w:rPr>
        <w:t>was</w:t>
      </w:r>
      <w:r w:rsidR="007B6630" w:rsidRPr="00077CFB">
        <w:rPr>
          <w:rFonts w:ascii="Arial" w:eastAsia="Times New Roman" w:hAnsi="Arial" w:cs="Arial"/>
          <w:color w:val="000000"/>
          <w:sz w:val="24"/>
          <w:szCs w:val="24"/>
        </w:rPr>
        <w:t xml:space="preserve">, </w:t>
      </w:r>
      <w:r w:rsidR="002F4C79">
        <w:rPr>
          <w:rFonts w:ascii="Arial" w:eastAsia="Times New Roman" w:hAnsi="Arial" w:cs="Arial"/>
          <w:color w:val="000000"/>
          <w:sz w:val="24"/>
          <w:szCs w:val="24"/>
        </w:rPr>
        <w:t>A</w:t>
      </w:r>
      <w:r w:rsidR="007B6630" w:rsidRPr="00077CFB">
        <w:rPr>
          <w:rFonts w:ascii="Arial" w:eastAsia="Times New Roman" w:hAnsi="Arial" w:cs="Arial"/>
          <w:color w:val="000000"/>
          <w:sz w:val="24"/>
          <w:szCs w:val="24"/>
        </w:rPr>
        <w:t>dministrative Assistant, Stephanie Nichols.</w:t>
      </w:r>
      <w:r w:rsidR="002F4C79">
        <w:rPr>
          <w:rFonts w:ascii="Arial" w:eastAsia="Times New Roman" w:hAnsi="Arial" w:cs="Arial"/>
          <w:color w:val="000000"/>
          <w:sz w:val="24"/>
          <w:szCs w:val="24"/>
        </w:rPr>
        <w:t xml:space="preserve"> </w:t>
      </w:r>
      <w:r w:rsidR="002F4C79" w:rsidRPr="006121D9">
        <w:rPr>
          <w:rFonts w:ascii="Arial" w:eastAsia="Times New Roman" w:hAnsi="Arial" w:cs="Arial"/>
          <w:color w:val="000000"/>
          <w:sz w:val="24"/>
          <w:szCs w:val="24"/>
        </w:rPr>
        <w:t xml:space="preserve">Director, Debbie Jones was absent due to </w:t>
      </w:r>
      <w:r w:rsidR="002F4C79">
        <w:rPr>
          <w:rFonts w:ascii="Arial" w:eastAsia="Times New Roman" w:hAnsi="Arial" w:cs="Arial"/>
          <w:color w:val="000000"/>
          <w:sz w:val="24"/>
          <w:szCs w:val="24"/>
        </w:rPr>
        <w:t>medical leave</w:t>
      </w:r>
      <w:r w:rsidR="002F4C79" w:rsidRPr="006121D9">
        <w:rPr>
          <w:rFonts w:ascii="Arial" w:eastAsia="Times New Roman" w:hAnsi="Arial" w:cs="Arial"/>
          <w:color w:val="000000"/>
          <w:sz w:val="24"/>
          <w:szCs w:val="24"/>
        </w:rPr>
        <w:t>.</w:t>
      </w:r>
      <w:r w:rsidR="002F4C79">
        <w:rPr>
          <w:rFonts w:ascii="Arial" w:eastAsia="Times New Roman" w:hAnsi="Arial" w:cs="Arial"/>
          <w:color w:val="000000"/>
          <w:sz w:val="24"/>
          <w:szCs w:val="24"/>
        </w:rPr>
        <w:t xml:space="preserve"> </w:t>
      </w:r>
    </w:p>
    <w:p w14:paraId="696378D8" w14:textId="04FD2494" w:rsidR="003F46A1" w:rsidRPr="00077CFB" w:rsidRDefault="003F46A1" w:rsidP="003F46A1">
      <w:pPr>
        <w:spacing w:after="0" w:line="240" w:lineRule="auto"/>
        <w:rPr>
          <w:rFonts w:ascii="Arial" w:eastAsia="Times New Roman" w:hAnsi="Arial" w:cs="Arial"/>
          <w:sz w:val="24"/>
          <w:szCs w:val="24"/>
        </w:rPr>
      </w:pP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57AF5F72"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2F4C79">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5E820F30"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2F4C79">
        <w:rPr>
          <w:rFonts w:ascii="Arial" w:eastAsia="Times New Roman" w:hAnsi="Arial" w:cs="Arial"/>
          <w:color w:val="000000"/>
          <w:sz w:val="24"/>
          <w:szCs w:val="24"/>
        </w:rPr>
        <w:t>Patty Dump</w:t>
      </w:r>
      <w:r w:rsidRPr="00077CFB">
        <w:rPr>
          <w:rFonts w:ascii="Arial" w:eastAsia="Times New Roman" w:hAnsi="Arial" w:cs="Arial"/>
          <w:color w:val="000000"/>
          <w:sz w:val="24"/>
          <w:szCs w:val="24"/>
        </w:rPr>
        <w:t xml:space="preserve">, seconded by </w:t>
      </w:r>
      <w:r w:rsidR="002F4C79">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2F4C79">
        <w:rPr>
          <w:rFonts w:ascii="Arial" w:eastAsia="Times New Roman" w:hAnsi="Arial" w:cs="Arial"/>
          <w:color w:val="000000"/>
          <w:sz w:val="24"/>
          <w:szCs w:val="24"/>
        </w:rPr>
        <w:t>created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776C8B">
        <w:rPr>
          <w:rFonts w:ascii="Arial" w:eastAsia="Times New Roman" w:hAnsi="Arial" w:cs="Arial"/>
          <w:color w:val="000000"/>
          <w:sz w:val="24"/>
          <w:szCs w:val="24"/>
        </w:rPr>
        <w:t xml:space="preserve">Patty Dump, </w:t>
      </w:r>
      <w:r w:rsidR="002F4C79">
        <w:rPr>
          <w:rFonts w:ascii="Arial" w:eastAsia="Times New Roman" w:hAnsi="Arial" w:cs="Arial"/>
          <w:color w:val="000000"/>
          <w:sz w:val="24"/>
          <w:szCs w:val="24"/>
        </w:rPr>
        <w:t>Kathy Cooper, and Tim Komer.</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51D26D07"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2F4C79">
        <w:rPr>
          <w:rFonts w:ascii="Arial" w:eastAsia="Times New Roman" w:hAnsi="Arial" w:cs="Arial"/>
          <w:color w:val="000000"/>
          <w:sz w:val="24"/>
          <w:szCs w:val="24"/>
        </w:rPr>
        <w:t>Kathy Cooper</w:t>
      </w:r>
      <w:r w:rsidRPr="00077CFB">
        <w:rPr>
          <w:rFonts w:ascii="Arial" w:eastAsia="Times New Roman" w:hAnsi="Arial" w:cs="Arial"/>
          <w:color w:val="000000"/>
          <w:sz w:val="24"/>
          <w:szCs w:val="24"/>
        </w:rPr>
        <w:t xml:space="preserve">, seconded by </w:t>
      </w:r>
      <w:r w:rsidR="002F4C79">
        <w:rPr>
          <w:rFonts w:ascii="Arial" w:eastAsia="Times New Roman" w:hAnsi="Arial" w:cs="Arial"/>
          <w:color w:val="000000"/>
          <w:sz w:val="24"/>
          <w:szCs w:val="24"/>
        </w:rPr>
        <w:t>Patty Dump</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w:t>
      </w:r>
      <w:r w:rsidR="002F4C79">
        <w:rPr>
          <w:rFonts w:ascii="Arial" w:eastAsia="Times New Roman" w:hAnsi="Arial" w:cs="Arial"/>
          <w:color w:val="000000"/>
          <w:sz w:val="24"/>
          <w:szCs w:val="24"/>
        </w:rPr>
        <w:t xml:space="preserve">the </w:t>
      </w:r>
      <w:r w:rsidR="002F4C79" w:rsidRPr="00077CFB">
        <w:rPr>
          <w:rFonts w:ascii="Arial" w:eastAsia="Times New Roman" w:hAnsi="Arial" w:cs="Arial"/>
          <w:color w:val="000000"/>
          <w:sz w:val="24"/>
          <w:szCs w:val="24"/>
        </w:rPr>
        <w:t>February</w:t>
      </w:r>
      <w:r w:rsidR="002F4C79">
        <w:rPr>
          <w:rFonts w:ascii="Arial" w:eastAsia="Times New Roman" w:hAnsi="Arial" w:cs="Arial"/>
          <w:color w:val="000000"/>
          <w:sz w:val="24"/>
          <w:szCs w:val="24"/>
        </w:rPr>
        <w:t xml:space="preserve"> 25, 2025</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2F4C79">
        <w:rPr>
          <w:rFonts w:ascii="Arial" w:eastAsia="Times New Roman" w:hAnsi="Arial" w:cs="Arial"/>
          <w:color w:val="000000"/>
          <w:sz w:val="24"/>
          <w:szCs w:val="24"/>
        </w:rPr>
        <w:t>Kathy Cooper</w:t>
      </w:r>
      <w:r w:rsidR="009B4A14">
        <w:rPr>
          <w:rFonts w:ascii="Arial" w:eastAsia="Times New Roman" w:hAnsi="Arial" w:cs="Arial"/>
          <w:color w:val="000000"/>
          <w:sz w:val="24"/>
          <w:szCs w:val="24"/>
        </w:rPr>
        <w:t xml:space="preserve">, </w:t>
      </w:r>
      <w:r w:rsidR="008A6164">
        <w:rPr>
          <w:rFonts w:ascii="Arial" w:eastAsia="Times New Roman" w:hAnsi="Arial" w:cs="Arial"/>
          <w:color w:val="000000"/>
          <w:sz w:val="24"/>
          <w:szCs w:val="24"/>
        </w:rPr>
        <w:t>Patty Dump</w:t>
      </w:r>
      <w:r w:rsidR="002F4C79">
        <w:rPr>
          <w:rFonts w:ascii="Arial" w:eastAsia="Times New Roman" w:hAnsi="Arial" w:cs="Arial"/>
          <w:color w:val="000000"/>
          <w:sz w:val="24"/>
          <w:szCs w:val="24"/>
        </w:rPr>
        <w:t>, and Tim Komer</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394F013D"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9A730E">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w:t>
      </w:r>
      <w:r w:rsidR="009A730E">
        <w:rPr>
          <w:rFonts w:ascii="Arial" w:eastAsia="Times New Roman" w:hAnsi="Arial" w:cs="Arial"/>
          <w:color w:val="000000"/>
          <w:sz w:val="24"/>
          <w:szCs w:val="24"/>
        </w:rPr>
        <w:t xml:space="preserve">Kathy Cooper, </w:t>
      </w:r>
      <w:r w:rsidR="00AD3354" w:rsidRPr="00077CFB">
        <w:rPr>
          <w:rFonts w:ascii="Arial" w:eastAsia="Times New Roman" w:hAnsi="Arial" w:cs="Arial"/>
          <w:color w:val="000000"/>
          <w:sz w:val="24"/>
          <w:szCs w:val="24"/>
        </w:rPr>
        <w:t>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9A730E">
        <w:rPr>
          <w:rFonts w:ascii="Arial" w:eastAsia="Times New Roman" w:hAnsi="Arial" w:cs="Arial"/>
          <w:color w:val="000000"/>
          <w:sz w:val="24"/>
          <w:szCs w:val="24"/>
        </w:rPr>
        <w:t>crea</w:t>
      </w:r>
      <w:r w:rsidR="00531E1B">
        <w:rPr>
          <w:rFonts w:ascii="Arial" w:eastAsia="Times New Roman" w:hAnsi="Arial" w:cs="Arial"/>
          <w:color w:val="000000"/>
          <w:sz w:val="24"/>
          <w:szCs w:val="24"/>
        </w:rPr>
        <w:t>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CD333D">
        <w:rPr>
          <w:rFonts w:ascii="Arial" w:eastAsia="Times New Roman" w:hAnsi="Arial" w:cs="Arial"/>
          <w:color w:val="000000"/>
          <w:sz w:val="24"/>
          <w:szCs w:val="24"/>
        </w:rPr>
        <w:t xml:space="preserve">Patty Dump, </w:t>
      </w:r>
      <w:r w:rsidR="009A730E">
        <w:rPr>
          <w:rFonts w:ascii="Arial" w:eastAsia="Times New Roman" w:hAnsi="Arial" w:cs="Arial"/>
          <w:color w:val="000000"/>
          <w:sz w:val="24"/>
          <w:szCs w:val="24"/>
        </w:rPr>
        <w:t>Kathy Cooper, and Tim Komer.</w:t>
      </w:r>
      <w:r w:rsidR="00B90C15">
        <w:rPr>
          <w:rFonts w:ascii="Arial" w:eastAsia="Times New Roman" w:hAnsi="Arial" w:cs="Arial"/>
          <w:color w:val="000000"/>
          <w:sz w:val="24"/>
          <w:szCs w:val="24"/>
        </w:rPr>
        <w:t xml:space="preserve"> President Komer updated the board on recently negotiated interest rates on the Legacy Bank savings (money market) and reserve accounts. Each account is now accruing interest at the rate of 3.04%.</w:t>
      </w:r>
    </w:p>
    <w:p w14:paraId="0BA28523" w14:textId="5D03A7CF" w:rsidR="00BC6B58" w:rsidRDefault="00010E5C" w:rsidP="003A76A3">
      <w:pPr>
        <w:spacing w:line="240" w:lineRule="auto"/>
        <w:ind w:left="-5"/>
        <w:rPr>
          <w:rFonts w:ascii="Arial" w:eastAsia="Times New Roman" w:hAnsi="Arial" w:cs="Arial"/>
          <w:b/>
          <w:bCs/>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p>
    <w:p w14:paraId="71D94C31" w14:textId="16D4CC51" w:rsidR="00912E3D" w:rsidRPr="004108AE" w:rsidRDefault="00912E3D" w:rsidP="00912E3D">
      <w:pPr>
        <w:pStyle w:val="ListParagraph"/>
        <w:numPr>
          <w:ilvl w:val="0"/>
          <w:numId w:val="4"/>
        </w:numPr>
        <w:spacing w:line="240" w:lineRule="auto"/>
        <w:rPr>
          <w:rFonts w:ascii="Arial" w:eastAsia="Times New Roman" w:hAnsi="Arial" w:cs="Arial"/>
          <w:color w:val="000000"/>
          <w:sz w:val="24"/>
          <w:szCs w:val="24"/>
        </w:rPr>
      </w:pPr>
      <w:r w:rsidRPr="004108AE">
        <w:rPr>
          <w:rFonts w:ascii="Arial" w:eastAsia="Times New Roman" w:hAnsi="Arial" w:cs="Arial"/>
          <w:b/>
          <w:bCs/>
          <w:color w:val="000000"/>
          <w:sz w:val="24"/>
          <w:szCs w:val="24"/>
        </w:rPr>
        <w:t>Statistical Reports:</w:t>
      </w:r>
      <w:r>
        <w:rPr>
          <w:rFonts w:ascii="Arial" w:eastAsia="Times New Roman" w:hAnsi="Arial" w:cs="Arial"/>
          <w:color w:val="000000"/>
          <w:sz w:val="24"/>
          <w:szCs w:val="24"/>
        </w:rPr>
        <w:t xml:space="preserve"> The February 2025 statistical report was presented for the board’s review.</w:t>
      </w:r>
    </w:p>
    <w:p w14:paraId="66DDADD9" w14:textId="77777777" w:rsidR="00912E3D" w:rsidRDefault="00AD3354" w:rsidP="00912E3D">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r w:rsidR="00912E3D">
        <w:rPr>
          <w:rFonts w:ascii="Arial" w:eastAsia="Times New Roman" w:hAnsi="Arial" w:cs="Arial"/>
          <w:color w:val="000000"/>
          <w:sz w:val="24"/>
          <w:szCs w:val="24"/>
        </w:rPr>
        <w:t xml:space="preserve"> </w:t>
      </w:r>
      <w:r w:rsidR="00912E3D" w:rsidRPr="006121D9">
        <w:rPr>
          <w:rFonts w:ascii="Arial" w:eastAsia="Times New Roman" w:hAnsi="Arial" w:cs="Arial"/>
          <w:color w:val="000000"/>
          <w:sz w:val="24"/>
          <w:szCs w:val="24"/>
        </w:rPr>
        <w:t>Report read by Administrative Assistant, Stephanie Nichols.</w:t>
      </w:r>
    </w:p>
    <w:p w14:paraId="7C0D6B32" w14:textId="77777777" w:rsidR="00912E3D" w:rsidRDefault="00912E3D" w:rsidP="00912E3D">
      <w:pPr>
        <w:rPr>
          <w:rFonts w:ascii="Arial" w:hAnsi="Arial" w:cs="Arial"/>
          <w:noProof/>
          <w:sz w:val="24"/>
          <w:szCs w:val="24"/>
        </w:rPr>
      </w:pPr>
      <w:r>
        <w:rPr>
          <w:rFonts w:ascii="Arial" w:hAnsi="Arial" w:cs="Arial"/>
          <w:b/>
          <w:bCs/>
          <w:noProof/>
          <w:sz w:val="24"/>
          <w:szCs w:val="24"/>
        </w:rPr>
        <w:t xml:space="preserve">February Tax Funds Received: </w:t>
      </w:r>
      <w:r>
        <w:rPr>
          <w:rFonts w:ascii="Arial" w:hAnsi="Arial" w:cs="Arial"/>
          <w:noProof/>
          <w:sz w:val="24"/>
          <w:szCs w:val="24"/>
        </w:rPr>
        <w:t xml:space="preserve">$14,444.70 in tax funds were received in March. </w:t>
      </w:r>
    </w:p>
    <w:p w14:paraId="29D66A55" w14:textId="6BC1EDA4" w:rsidR="00912E3D" w:rsidRDefault="00912E3D" w:rsidP="00912E3D">
      <w:pPr>
        <w:rPr>
          <w:rFonts w:ascii="Arial" w:hAnsi="Arial" w:cs="Arial"/>
          <w:noProof/>
          <w:sz w:val="24"/>
          <w:szCs w:val="24"/>
        </w:rPr>
      </w:pPr>
      <w:r>
        <w:rPr>
          <w:rFonts w:ascii="Arial" w:hAnsi="Arial" w:cs="Arial"/>
          <w:b/>
          <w:bCs/>
          <w:noProof/>
          <w:sz w:val="24"/>
          <w:szCs w:val="24"/>
        </w:rPr>
        <w:t xml:space="preserve">Library-opoly Adult Reading Challenge: </w:t>
      </w:r>
      <w:r>
        <w:rPr>
          <w:rFonts w:ascii="Arial" w:hAnsi="Arial" w:cs="Arial"/>
          <w:noProof/>
          <w:sz w:val="24"/>
          <w:szCs w:val="24"/>
        </w:rPr>
        <w:t>The Library-opoly Adult Reading Challenge will be ending on March 24</w:t>
      </w:r>
      <w:r w:rsidRPr="006F5BB1">
        <w:rPr>
          <w:rFonts w:ascii="Arial" w:hAnsi="Arial" w:cs="Arial"/>
          <w:noProof/>
          <w:sz w:val="24"/>
          <w:szCs w:val="24"/>
          <w:vertAlign w:val="superscript"/>
        </w:rPr>
        <w:t>th</w:t>
      </w:r>
      <w:r>
        <w:rPr>
          <w:rFonts w:ascii="Arial" w:hAnsi="Arial" w:cs="Arial"/>
          <w:noProof/>
          <w:sz w:val="24"/>
          <w:szCs w:val="24"/>
        </w:rPr>
        <w:t>. A total of 10</w:t>
      </w:r>
      <w:r w:rsidR="00C44810">
        <w:rPr>
          <w:rFonts w:ascii="Arial" w:hAnsi="Arial" w:cs="Arial"/>
          <w:noProof/>
          <w:sz w:val="24"/>
          <w:szCs w:val="24"/>
        </w:rPr>
        <w:t>9</w:t>
      </w:r>
      <w:r>
        <w:rPr>
          <w:rFonts w:ascii="Arial" w:hAnsi="Arial" w:cs="Arial"/>
          <w:noProof/>
          <w:sz w:val="24"/>
          <w:szCs w:val="24"/>
        </w:rPr>
        <w:t xml:space="preserve"> adult participants (85</w:t>
      </w:r>
      <w:r w:rsidR="00C44810">
        <w:rPr>
          <w:rFonts w:ascii="Arial" w:hAnsi="Arial" w:cs="Arial"/>
          <w:noProof/>
          <w:sz w:val="24"/>
          <w:szCs w:val="24"/>
        </w:rPr>
        <w:t xml:space="preserve"> </w:t>
      </w:r>
      <w:r>
        <w:rPr>
          <w:rFonts w:ascii="Arial" w:hAnsi="Arial" w:cs="Arial"/>
          <w:noProof/>
          <w:sz w:val="24"/>
          <w:szCs w:val="24"/>
        </w:rPr>
        <w:t>=</w:t>
      </w:r>
      <w:r w:rsidR="00C44810">
        <w:rPr>
          <w:rFonts w:ascii="Arial" w:hAnsi="Arial" w:cs="Arial"/>
          <w:noProof/>
          <w:sz w:val="24"/>
          <w:szCs w:val="24"/>
        </w:rPr>
        <w:t xml:space="preserve"> </w:t>
      </w:r>
      <w:r>
        <w:rPr>
          <w:rFonts w:ascii="Arial" w:hAnsi="Arial" w:cs="Arial"/>
          <w:noProof/>
          <w:sz w:val="24"/>
          <w:szCs w:val="24"/>
        </w:rPr>
        <w:t>Clinton, 24</w:t>
      </w:r>
      <w:r w:rsidR="00C44810">
        <w:rPr>
          <w:rFonts w:ascii="Arial" w:hAnsi="Arial" w:cs="Arial"/>
          <w:noProof/>
          <w:sz w:val="24"/>
          <w:szCs w:val="24"/>
        </w:rPr>
        <w:t xml:space="preserve"> </w:t>
      </w:r>
      <w:r>
        <w:rPr>
          <w:rFonts w:ascii="Arial" w:hAnsi="Arial" w:cs="Arial"/>
          <w:noProof/>
          <w:sz w:val="24"/>
          <w:szCs w:val="24"/>
        </w:rPr>
        <w:t>=</w:t>
      </w:r>
      <w:r w:rsidR="00C44810">
        <w:rPr>
          <w:rFonts w:ascii="Arial" w:hAnsi="Arial" w:cs="Arial"/>
          <w:noProof/>
          <w:sz w:val="24"/>
          <w:szCs w:val="24"/>
        </w:rPr>
        <w:t xml:space="preserve"> </w:t>
      </w:r>
      <w:r>
        <w:rPr>
          <w:rFonts w:ascii="Arial" w:hAnsi="Arial" w:cs="Arial"/>
          <w:noProof/>
          <w:sz w:val="24"/>
          <w:szCs w:val="24"/>
        </w:rPr>
        <w:lastRenderedPageBreak/>
        <w:t>Windsor) registered for the program. All final totals will be reported at Tuesday’s board meeting.</w:t>
      </w:r>
      <w:r w:rsidR="00C44810">
        <w:rPr>
          <w:rFonts w:ascii="Arial" w:hAnsi="Arial" w:cs="Arial"/>
          <w:noProof/>
          <w:sz w:val="24"/>
          <w:szCs w:val="24"/>
        </w:rPr>
        <w:t xml:space="preserve"> </w:t>
      </w:r>
      <w:r w:rsidR="00C44810" w:rsidRPr="00EF3C71">
        <w:rPr>
          <w:rFonts w:ascii="Arial" w:hAnsi="Arial" w:cs="Arial"/>
          <w:b/>
          <w:bCs/>
          <w:noProof/>
          <w:sz w:val="24"/>
          <w:szCs w:val="24"/>
        </w:rPr>
        <w:t>Addition 03/25/2025:</w:t>
      </w:r>
      <w:r w:rsidR="00C44810">
        <w:rPr>
          <w:rFonts w:ascii="Arial" w:hAnsi="Arial" w:cs="Arial"/>
          <w:noProof/>
          <w:sz w:val="24"/>
          <w:szCs w:val="24"/>
        </w:rPr>
        <w:t xml:space="preserve"> A total of 34 </w:t>
      </w:r>
      <w:r w:rsidR="003A1421">
        <w:rPr>
          <w:rFonts w:ascii="Arial" w:hAnsi="Arial" w:cs="Arial"/>
          <w:noProof/>
          <w:sz w:val="24"/>
          <w:szCs w:val="24"/>
        </w:rPr>
        <w:t>participants</w:t>
      </w:r>
      <w:r w:rsidR="00C44810">
        <w:rPr>
          <w:rFonts w:ascii="Arial" w:hAnsi="Arial" w:cs="Arial"/>
          <w:noProof/>
          <w:sz w:val="24"/>
          <w:szCs w:val="24"/>
        </w:rPr>
        <w:t xml:space="preserve"> (26</w:t>
      </w:r>
      <w:r w:rsidR="00EF3C71">
        <w:rPr>
          <w:rFonts w:ascii="Arial" w:hAnsi="Arial" w:cs="Arial"/>
          <w:noProof/>
          <w:sz w:val="24"/>
          <w:szCs w:val="24"/>
        </w:rPr>
        <w:t xml:space="preserve"> </w:t>
      </w:r>
      <w:r w:rsidR="00C44810">
        <w:rPr>
          <w:rFonts w:ascii="Arial" w:hAnsi="Arial" w:cs="Arial"/>
          <w:noProof/>
          <w:sz w:val="24"/>
          <w:szCs w:val="24"/>
        </w:rPr>
        <w:t>=</w:t>
      </w:r>
      <w:r w:rsidR="00EF3C71">
        <w:rPr>
          <w:rFonts w:ascii="Arial" w:hAnsi="Arial" w:cs="Arial"/>
          <w:noProof/>
          <w:sz w:val="24"/>
          <w:szCs w:val="24"/>
        </w:rPr>
        <w:t xml:space="preserve"> Clinton, 8 = Windsor) submitted reading logs. Number of sides completed were: 1 </w:t>
      </w:r>
      <w:r w:rsidR="003A1421">
        <w:rPr>
          <w:rFonts w:ascii="Arial" w:hAnsi="Arial" w:cs="Arial"/>
          <w:noProof/>
          <w:sz w:val="24"/>
          <w:szCs w:val="24"/>
        </w:rPr>
        <w:t>=</w:t>
      </w:r>
      <w:r w:rsidR="00EF3C71">
        <w:rPr>
          <w:rFonts w:ascii="Arial" w:hAnsi="Arial" w:cs="Arial"/>
          <w:noProof/>
          <w:sz w:val="24"/>
          <w:szCs w:val="24"/>
        </w:rPr>
        <w:t xml:space="preserve"> 1 side, 10 </w:t>
      </w:r>
      <w:r w:rsidR="003A1421">
        <w:rPr>
          <w:rFonts w:ascii="Arial" w:hAnsi="Arial" w:cs="Arial"/>
          <w:noProof/>
          <w:sz w:val="24"/>
          <w:szCs w:val="24"/>
        </w:rPr>
        <w:t>=</w:t>
      </w:r>
      <w:r w:rsidR="00EF3C71">
        <w:rPr>
          <w:rFonts w:ascii="Arial" w:hAnsi="Arial" w:cs="Arial"/>
          <w:noProof/>
          <w:sz w:val="24"/>
          <w:szCs w:val="24"/>
        </w:rPr>
        <w:t xml:space="preserve"> 2-3 sides, 23 </w:t>
      </w:r>
      <w:r w:rsidR="003A1421">
        <w:rPr>
          <w:rFonts w:ascii="Arial" w:hAnsi="Arial" w:cs="Arial"/>
          <w:noProof/>
          <w:sz w:val="24"/>
          <w:szCs w:val="24"/>
        </w:rPr>
        <w:t>=</w:t>
      </w:r>
      <w:r w:rsidR="00EF3C71">
        <w:rPr>
          <w:rFonts w:ascii="Arial" w:hAnsi="Arial" w:cs="Arial"/>
          <w:noProof/>
          <w:sz w:val="24"/>
          <w:szCs w:val="24"/>
        </w:rPr>
        <w:t xml:space="preserve"> all 4 sides.</w:t>
      </w:r>
      <w:r w:rsidR="00C44810">
        <w:rPr>
          <w:rFonts w:ascii="Arial" w:hAnsi="Arial" w:cs="Arial"/>
          <w:noProof/>
          <w:sz w:val="24"/>
          <w:szCs w:val="24"/>
        </w:rPr>
        <w:t xml:space="preserve"> </w:t>
      </w:r>
    </w:p>
    <w:p w14:paraId="21B9FA73" w14:textId="21766F34" w:rsidR="00912E3D" w:rsidRDefault="00912E3D" w:rsidP="00912E3D">
      <w:pPr>
        <w:rPr>
          <w:rFonts w:ascii="Arial" w:hAnsi="Arial" w:cs="Arial"/>
          <w:noProof/>
          <w:sz w:val="24"/>
          <w:szCs w:val="24"/>
        </w:rPr>
      </w:pPr>
      <w:r>
        <w:rPr>
          <w:rFonts w:ascii="Arial" w:hAnsi="Arial" w:cs="Arial"/>
          <w:b/>
          <w:bCs/>
          <w:noProof/>
          <w:sz w:val="24"/>
          <w:szCs w:val="24"/>
        </w:rPr>
        <w:t xml:space="preserve">National Library Week Plans: </w:t>
      </w:r>
      <w:r>
        <w:rPr>
          <w:rFonts w:ascii="Arial" w:hAnsi="Arial" w:cs="Arial"/>
          <w:noProof/>
          <w:sz w:val="24"/>
          <w:szCs w:val="24"/>
        </w:rPr>
        <w:t>National Library Week runs from April 6</w:t>
      </w:r>
      <w:r w:rsidRPr="00483EAD">
        <w:rPr>
          <w:rFonts w:ascii="Arial" w:hAnsi="Arial" w:cs="Arial"/>
          <w:noProof/>
          <w:sz w:val="24"/>
          <w:szCs w:val="24"/>
          <w:vertAlign w:val="superscript"/>
        </w:rPr>
        <w:t>th</w:t>
      </w:r>
      <w:r>
        <w:rPr>
          <w:rFonts w:ascii="Arial" w:hAnsi="Arial" w:cs="Arial"/>
          <w:noProof/>
          <w:sz w:val="24"/>
          <w:szCs w:val="24"/>
        </w:rPr>
        <w:t xml:space="preserve"> – 12</w:t>
      </w:r>
      <w:r w:rsidRPr="00483EAD">
        <w:rPr>
          <w:rFonts w:ascii="Arial" w:hAnsi="Arial" w:cs="Arial"/>
          <w:noProof/>
          <w:sz w:val="24"/>
          <w:szCs w:val="24"/>
          <w:vertAlign w:val="superscript"/>
        </w:rPr>
        <w:t>th</w:t>
      </w:r>
      <w:r>
        <w:rPr>
          <w:rFonts w:ascii="Arial" w:hAnsi="Arial" w:cs="Arial"/>
          <w:noProof/>
          <w:sz w:val="24"/>
          <w:szCs w:val="24"/>
        </w:rPr>
        <w:t xml:space="preserve">. This year’s theme is </w:t>
      </w:r>
      <w:r w:rsidRPr="00483EAD">
        <w:rPr>
          <w:rFonts w:ascii="Arial" w:hAnsi="Arial" w:cs="Arial"/>
          <w:i/>
          <w:iCs/>
          <w:noProof/>
          <w:sz w:val="24"/>
          <w:szCs w:val="24"/>
        </w:rPr>
        <w:t>Drawn to the Library!</w:t>
      </w:r>
      <w:r>
        <w:rPr>
          <w:rFonts w:ascii="Arial" w:hAnsi="Arial" w:cs="Arial"/>
          <w:noProof/>
          <w:sz w:val="24"/>
          <w:szCs w:val="24"/>
        </w:rPr>
        <w:t>. Windsor Circulation Lead, Amavi Tayaotao has put together some thematic programming events in celebration of the week. National Library Worker’s Day is April 8</w:t>
      </w:r>
      <w:r w:rsidRPr="00483EAD">
        <w:rPr>
          <w:rFonts w:ascii="Arial" w:hAnsi="Arial" w:cs="Arial"/>
          <w:noProof/>
          <w:sz w:val="24"/>
          <w:szCs w:val="24"/>
          <w:vertAlign w:val="superscript"/>
        </w:rPr>
        <w:t>th</w:t>
      </w:r>
      <w:r>
        <w:rPr>
          <w:rFonts w:ascii="Arial" w:hAnsi="Arial" w:cs="Arial"/>
          <w:noProof/>
          <w:sz w:val="24"/>
          <w:szCs w:val="24"/>
        </w:rPr>
        <w:t>, and each staff member will be completing the statement “I love working in the library because…”. The responses will be posted in each library and on Facebook. Throughout the week patrons will be given a memo to list what draws them to the library in addition to the opportunity to have their picture taken in a library photo booth. Each participant will receive a library sticker for water bottle/laptop and be entered into a grand prize drawing. A drawing will be held in each building.</w:t>
      </w:r>
    </w:p>
    <w:p w14:paraId="76C9D0C3" w14:textId="77777777" w:rsidR="00912E3D" w:rsidRDefault="00912E3D" w:rsidP="00912E3D">
      <w:pPr>
        <w:rPr>
          <w:rFonts w:ascii="Arial" w:hAnsi="Arial" w:cs="Arial"/>
          <w:b/>
          <w:bCs/>
          <w:noProof/>
          <w:sz w:val="24"/>
          <w:szCs w:val="24"/>
        </w:rPr>
      </w:pPr>
      <w:r>
        <w:rPr>
          <w:rFonts w:ascii="Arial" w:hAnsi="Arial" w:cs="Arial"/>
          <w:b/>
          <w:bCs/>
          <w:noProof/>
          <w:sz w:val="24"/>
          <w:szCs w:val="24"/>
        </w:rPr>
        <w:t>Summer Reading Program:</w:t>
      </w:r>
      <w:r>
        <w:rPr>
          <w:rFonts w:ascii="Arial" w:hAnsi="Arial" w:cs="Arial"/>
          <w:noProof/>
          <w:sz w:val="24"/>
          <w:szCs w:val="24"/>
        </w:rPr>
        <w:t xml:space="preserve"> Plans for the Summer Reading Program are falling into place.The Summer Reading Program Kickoff is scheduled for June 7</w:t>
      </w:r>
      <w:r w:rsidRPr="00C074E6">
        <w:rPr>
          <w:rFonts w:ascii="Arial" w:hAnsi="Arial" w:cs="Arial"/>
          <w:noProof/>
          <w:sz w:val="24"/>
          <w:szCs w:val="24"/>
          <w:vertAlign w:val="superscript"/>
        </w:rPr>
        <w:t>th</w:t>
      </w:r>
      <w:r>
        <w:rPr>
          <w:rFonts w:ascii="Arial" w:hAnsi="Arial" w:cs="Arial"/>
          <w:noProof/>
          <w:sz w:val="24"/>
          <w:szCs w:val="24"/>
        </w:rPr>
        <w:t>, and this year’s performer will be Russ and Diskey the Dynamic Disc Duo. The Summer Library Program 2025 Grant will be funding the following educational performers: Storyteller, Priscilla Howe on June 28</w:t>
      </w:r>
      <w:r w:rsidRPr="007B5D69">
        <w:rPr>
          <w:rFonts w:ascii="Arial" w:hAnsi="Arial" w:cs="Arial"/>
          <w:noProof/>
          <w:sz w:val="24"/>
          <w:szCs w:val="24"/>
          <w:vertAlign w:val="superscript"/>
        </w:rPr>
        <w:t>th</w:t>
      </w:r>
      <w:r>
        <w:rPr>
          <w:rFonts w:ascii="Arial" w:hAnsi="Arial" w:cs="Arial"/>
          <w:noProof/>
          <w:sz w:val="24"/>
          <w:szCs w:val="24"/>
        </w:rPr>
        <w:t>,  Animal Wonders on July 19</w:t>
      </w:r>
      <w:r w:rsidRPr="007B5D69">
        <w:rPr>
          <w:rFonts w:ascii="Arial" w:hAnsi="Arial" w:cs="Arial"/>
          <w:noProof/>
          <w:sz w:val="24"/>
          <w:szCs w:val="24"/>
          <w:vertAlign w:val="superscript"/>
        </w:rPr>
        <w:t>th</w:t>
      </w:r>
      <w:r>
        <w:rPr>
          <w:rFonts w:ascii="Arial" w:hAnsi="Arial" w:cs="Arial"/>
          <w:noProof/>
          <w:sz w:val="24"/>
          <w:szCs w:val="24"/>
        </w:rPr>
        <w:t>, and Mad Science will be at the wrap-up celebration on August 2</w:t>
      </w:r>
      <w:r w:rsidRPr="00623E1A">
        <w:rPr>
          <w:rFonts w:ascii="Arial" w:hAnsi="Arial" w:cs="Arial"/>
          <w:noProof/>
          <w:sz w:val="24"/>
          <w:szCs w:val="24"/>
          <w:vertAlign w:val="superscript"/>
        </w:rPr>
        <w:t>nd</w:t>
      </w:r>
      <w:r>
        <w:rPr>
          <w:rFonts w:ascii="Arial" w:hAnsi="Arial" w:cs="Arial"/>
          <w:noProof/>
          <w:sz w:val="24"/>
          <w:szCs w:val="24"/>
        </w:rPr>
        <w:t xml:space="preserve">. All performers have been through the vetting process. </w:t>
      </w:r>
    </w:p>
    <w:p w14:paraId="375AB184" w14:textId="77777777" w:rsidR="00912E3D" w:rsidRDefault="00912E3D" w:rsidP="00912E3D">
      <w:pPr>
        <w:rPr>
          <w:rFonts w:ascii="Arial" w:hAnsi="Arial" w:cs="Arial"/>
          <w:noProof/>
          <w:sz w:val="24"/>
          <w:szCs w:val="24"/>
        </w:rPr>
      </w:pPr>
      <w:r>
        <w:rPr>
          <w:rFonts w:ascii="Arial" w:hAnsi="Arial" w:cs="Arial"/>
          <w:b/>
          <w:bCs/>
          <w:noProof/>
          <w:sz w:val="24"/>
          <w:szCs w:val="24"/>
        </w:rPr>
        <w:t xml:space="preserve">Easter Program: </w:t>
      </w:r>
      <w:r>
        <w:rPr>
          <w:rFonts w:ascii="Arial" w:hAnsi="Arial" w:cs="Arial"/>
          <w:noProof/>
          <w:sz w:val="24"/>
          <w:szCs w:val="24"/>
        </w:rPr>
        <w:t>A Book Hunting program will be held from April 14</w:t>
      </w:r>
      <w:r w:rsidRPr="00623E1A">
        <w:rPr>
          <w:rFonts w:ascii="Arial" w:hAnsi="Arial" w:cs="Arial"/>
          <w:noProof/>
          <w:sz w:val="24"/>
          <w:szCs w:val="24"/>
          <w:vertAlign w:val="superscript"/>
        </w:rPr>
        <w:t>th</w:t>
      </w:r>
      <w:r>
        <w:rPr>
          <w:rFonts w:ascii="Arial" w:hAnsi="Arial" w:cs="Arial"/>
          <w:noProof/>
          <w:sz w:val="24"/>
          <w:szCs w:val="24"/>
        </w:rPr>
        <w:t xml:space="preserve"> – 30</w:t>
      </w:r>
      <w:r w:rsidRPr="00623E1A">
        <w:rPr>
          <w:rFonts w:ascii="Arial" w:hAnsi="Arial" w:cs="Arial"/>
          <w:noProof/>
          <w:sz w:val="24"/>
          <w:szCs w:val="24"/>
          <w:vertAlign w:val="superscript"/>
        </w:rPr>
        <w:t>th</w:t>
      </w:r>
      <w:r>
        <w:rPr>
          <w:rFonts w:ascii="Arial" w:hAnsi="Arial" w:cs="Arial"/>
          <w:noProof/>
          <w:sz w:val="24"/>
          <w:szCs w:val="24"/>
          <w:vertAlign w:val="superscript"/>
        </w:rPr>
        <w:t xml:space="preserve"> </w:t>
      </w:r>
      <w:r>
        <w:rPr>
          <w:rFonts w:ascii="Arial" w:hAnsi="Arial" w:cs="Arial"/>
          <w:noProof/>
          <w:sz w:val="24"/>
          <w:szCs w:val="24"/>
        </w:rPr>
        <w:t>for ages 0-17. Each participant will pick a plastic Easter egg from a basket. Inside each egg will be a piece of paper with a book image and call number. The participant must locate the book and show it to a staff member for a candy prize and will then be entered into a grand prize drawing. A drawing will be held in each building for ages 0-7 and 8-17.</w:t>
      </w:r>
    </w:p>
    <w:p w14:paraId="2D58E55A" w14:textId="77777777" w:rsidR="00912E3D" w:rsidRDefault="00912E3D" w:rsidP="00912E3D">
      <w:pPr>
        <w:rPr>
          <w:rFonts w:ascii="Arial" w:hAnsi="Arial" w:cs="Arial"/>
          <w:noProof/>
          <w:sz w:val="24"/>
          <w:szCs w:val="24"/>
        </w:rPr>
      </w:pPr>
      <w:r>
        <w:rPr>
          <w:rFonts w:ascii="Arial" w:hAnsi="Arial" w:cs="Arial"/>
          <w:b/>
          <w:bCs/>
          <w:noProof/>
          <w:sz w:val="24"/>
          <w:szCs w:val="24"/>
        </w:rPr>
        <w:t xml:space="preserve">Friends of the Library Spring Book Sale: </w:t>
      </w:r>
      <w:r>
        <w:rPr>
          <w:rFonts w:ascii="Arial" w:hAnsi="Arial" w:cs="Arial"/>
          <w:noProof/>
          <w:sz w:val="24"/>
          <w:szCs w:val="24"/>
        </w:rPr>
        <w:t>The Friends of the Library Group will be holding the annual Spring Book Sale in the Community Room from April 7</w:t>
      </w:r>
      <w:r w:rsidRPr="00945442">
        <w:rPr>
          <w:rFonts w:ascii="Arial" w:hAnsi="Arial" w:cs="Arial"/>
          <w:noProof/>
          <w:sz w:val="24"/>
          <w:szCs w:val="24"/>
          <w:vertAlign w:val="superscript"/>
        </w:rPr>
        <w:t>th</w:t>
      </w:r>
      <w:r>
        <w:rPr>
          <w:rFonts w:ascii="Arial" w:hAnsi="Arial" w:cs="Arial"/>
          <w:noProof/>
          <w:sz w:val="24"/>
          <w:szCs w:val="24"/>
        </w:rPr>
        <w:t xml:space="preserve"> – 12</w:t>
      </w:r>
      <w:r w:rsidRPr="00945442">
        <w:rPr>
          <w:rFonts w:ascii="Arial" w:hAnsi="Arial" w:cs="Arial"/>
          <w:noProof/>
          <w:sz w:val="24"/>
          <w:szCs w:val="24"/>
          <w:vertAlign w:val="superscript"/>
        </w:rPr>
        <w:t>th</w:t>
      </w:r>
      <w:r>
        <w:rPr>
          <w:rFonts w:ascii="Arial" w:hAnsi="Arial" w:cs="Arial"/>
          <w:noProof/>
          <w:sz w:val="24"/>
          <w:szCs w:val="24"/>
        </w:rPr>
        <w:t>. A pre-sale will be held for Friends Group members on April 5</w:t>
      </w:r>
      <w:r w:rsidRPr="00945442">
        <w:rPr>
          <w:rFonts w:ascii="Arial" w:hAnsi="Arial" w:cs="Arial"/>
          <w:noProof/>
          <w:sz w:val="24"/>
          <w:szCs w:val="24"/>
          <w:vertAlign w:val="superscript"/>
        </w:rPr>
        <w:t>th</w:t>
      </w:r>
      <w:r>
        <w:rPr>
          <w:rFonts w:ascii="Arial" w:hAnsi="Arial" w:cs="Arial"/>
          <w:noProof/>
          <w:sz w:val="24"/>
          <w:szCs w:val="24"/>
        </w:rPr>
        <w:t xml:space="preserve">.  </w:t>
      </w:r>
    </w:p>
    <w:p w14:paraId="466383B7" w14:textId="77777777" w:rsidR="00912E3D" w:rsidRPr="00756911" w:rsidRDefault="00912E3D" w:rsidP="00912E3D">
      <w:pPr>
        <w:rPr>
          <w:rFonts w:ascii="Arial" w:hAnsi="Arial" w:cs="Arial"/>
          <w:noProof/>
          <w:sz w:val="24"/>
          <w:szCs w:val="24"/>
        </w:rPr>
      </w:pPr>
      <w:r>
        <w:rPr>
          <w:rFonts w:ascii="Arial" w:hAnsi="Arial" w:cs="Arial"/>
          <w:b/>
          <w:bCs/>
          <w:noProof/>
          <w:sz w:val="24"/>
          <w:szCs w:val="24"/>
        </w:rPr>
        <w:t xml:space="preserve">Staff Update: </w:t>
      </w:r>
      <w:r>
        <w:rPr>
          <w:rFonts w:ascii="Arial" w:hAnsi="Arial" w:cs="Arial"/>
          <w:noProof/>
          <w:sz w:val="24"/>
          <w:szCs w:val="24"/>
        </w:rPr>
        <w:t xml:space="preserve">Due to ongoing performance issues with a current staff member, the library may need to move to refill the position at a later date. There are two college students returning to the library over the summer to fill the vacancy in the meantime, and any additional hiring would be done in the fall.   </w:t>
      </w:r>
    </w:p>
    <w:p w14:paraId="72C0CB09" w14:textId="77777777" w:rsidR="00912E3D" w:rsidRDefault="00912E3D" w:rsidP="00912E3D">
      <w:pPr>
        <w:rPr>
          <w:rFonts w:ascii="Arial" w:hAnsi="Arial" w:cs="Arial"/>
          <w:noProof/>
          <w:sz w:val="24"/>
          <w:szCs w:val="24"/>
        </w:rPr>
      </w:pPr>
      <w:r>
        <w:rPr>
          <w:rFonts w:ascii="Arial" w:hAnsi="Arial" w:cs="Arial"/>
          <w:b/>
          <w:bCs/>
          <w:noProof/>
          <w:sz w:val="24"/>
          <w:szCs w:val="24"/>
        </w:rPr>
        <w:t xml:space="preserve">Institute of Museum and Library Services LSTA Funds: </w:t>
      </w:r>
      <w:r>
        <w:rPr>
          <w:rFonts w:ascii="Arial" w:hAnsi="Arial" w:cs="Arial"/>
          <w:noProof/>
          <w:sz w:val="24"/>
          <w:szCs w:val="24"/>
        </w:rPr>
        <w:t>Notification was received from Missouri State Librarian, Janet Caruthers that all 2025 LSTA funds that have  previously been awarded will remain in place. The library will be receiving $3,052.00 for the Summer Library Program 2025 Grant. The Missouri State Library will keep all libraries informed regarding LSTA funding beyond this point.</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503C24D1" w:rsidR="000B4219" w:rsidRPr="000A6B0A" w:rsidRDefault="00912E3D"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lastRenderedPageBreak/>
        <w:t>Director Evaluation and Salary Increase</w:t>
      </w:r>
      <w:r w:rsidR="000B4219" w:rsidRPr="00366355">
        <w:rPr>
          <w:rFonts w:ascii="Arial" w:eastAsia="Times New Roman" w:hAnsi="Arial" w:cs="Arial"/>
          <w:b/>
          <w:bCs/>
          <w:color w:val="000000"/>
          <w:sz w:val="24"/>
          <w:szCs w:val="24"/>
        </w:rPr>
        <w:t xml:space="preserve">: </w:t>
      </w:r>
      <w:r w:rsidR="000B4219" w:rsidRPr="000B4219">
        <w:rPr>
          <w:rFonts w:ascii="Arial" w:eastAsia="Times New Roman" w:hAnsi="Arial" w:cs="Arial"/>
          <w:color w:val="000000"/>
          <w:sz w:val="24"/>
          <w:szCs w:val="24"/>
        </w:rPr>
        <w:t xml:space="preserve">On a motion by </w:t>
      </w:r>
      <w:r>
        <w:rPr>
          <w:rFonts w:ascii="Arial" w:eastAsia="Times New Roman" w:hAnsi="Arial" w:cs="Arial"/>
          <w:color w:val="000000"/>
          <w:sz w:val="24"/>
          <w:szCs w:val="24"/>
        </w:rPr>
        <w:t>Patty Dump</w:t>
      </w:r>
      <w:r w:rsidR="000B4219" w:rsidRPr="000B4219">
        <w:rPr>
          <w:rFonts w:ascii="Arial" w:eastAsia="Times New Roman" w:hAnsi="Arial" w:cs="Arial"/>
          <w:color w:val="000000"/>
          <w:sz w:val="24"/>
          <w:szCs w:val="24"/>
        </w:rPr>
        <w:t xml:space="preserve">, seconded by </w:t>
      </w:r>
      <w:r>
        <w:rPr>
          <w:rFonts w:ascii="Arial" w:eastAsia="Times New Roman" w:hAnsi="Arial" w:cs="Arial"/>
          <w:color w:val="000000"/>
          <w:sz w:val="24"/>
          <w:szCs w:val="24"/>
        </w:rPr>
        <w:t>Kathy Cooper</w:t>
      </w:r>
      <w:r w:rsidR="000B4219" w:rsidRPr="000B4219">
        <w:rPr>
          <w:rFonts w:ascii="Arial" w:eastAsia="Times New Roman" w:hAnsi="Arial" w:cs="Arial"/>
          <w:color w:val="000000"/>
          <w:sz w:val="24"/>
          <w:szCs w:val="24"/>
        </w:rPr>
        <w:t xml:space="preserve">, it was voted to </w:t>
      </w:r>
      <w:r>
        <w:rPr>
          <w:rFonts w:ascii="Arial" w:eastAsia="Times New Roman" w:hAnsi="Arial" w:cs="Arial"/>
          <w:color w:val="000000"/>
          <w:sz w:val="24"/>
          <w:szCs w:val="24"/>
        </w:rPr>
        <w:t>postpone the Director Evaluation and Salary Increase review until the April 29, 2025, meeting due to the absence of Director, Debbie Jones for medical leave and two board members</w:t>
      </w:r>
      <w:r w:rsidR="004C2766">
        <w:rPr>
          <w:rFonts w:ascii="Arial" w:eastAsia="Times New Roman" w:hAnsi="Arial" w:cs="Arial"/>
          <w:color w:val="000000"/>
          <w:sz w:val="24"/>
          <w:szCs w:val="24"/>
        </w:rPr>
        <w:t xml:space="preserve">. </w:t>
      </w:r>
      <w:r w:rsidR="000A6B0A">
        <w:rPr>
          <w:rFonts w:ascii="Arial" w:eastAsia="Times New Roman" w:hAnsi="Arial" w:cs="Arial"/>
          <w:color w:val="000000"/>
          <w:sz w:val="24"/>
          <w:szCs w:val="24"/>
        </w:rPr>
        <w:t xml:space="preserve">Voting yes were, Patty Dump, </w:t>
      </w:r>
      <w:r>
        <w:rPr>
          <w:rFonts w:ascii="Arial" w:eastAsia="Times New Roman" w:hAnsi="Arial" w:cs="Arial"/>
          <w:color w:val="000000"/>
          <w:sz w:val="24"/>
          <w:szCs w:val="24"/>
        </w:rPr>
        <w:t xml:space="preserve">Kathy Cooper, </w:t>
      </w:r>
      <w:r w:rsidR="004C2766">
        <w:rPr>
          <w:rFonts w:ascii="Arial" w:eastAsia="Times New Roman" w:hAnsi="Arial" w:cs="Arial"/>
          <w:color w:val="000000"/>
          <w:sz w:val="24"/>
          <w:szCs w:val="24"/>
        </w:rPr>
        <w:t xml:space="preserve">and </w:t>
      </w:r>
      <w:r>
        <w:rPr>
          <w:rFonts w:ascii="Arial" w:eastAsia="Times New Roman" w:hAnsi="Arial" w:cs="Arial"/>
          <w:color w:val="000000"/>
          <w:sz w:val="24"/>
          <w:szCs w:val="24"/>
        </w:rPr>
        <w:t>Tim Komer</w:t>
      </w:r>
      <w:r w:rsidR="000A6B0A">
        <w:rPr>
          <w:rFonts w:ascii="Arial" w:eastAsia="Times New Roman" w:hAnsi="Arial" w:cs="Arial"/>
          <w:color w:val="000000"/>
          <w:sz w:val="24"/>
          <w:szCs w:val="24"/>
        </w:rPr>
        <w:t>.</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3CB944D5" w:rsidR="00616B9F" w:rsidRPr="006B6FA7" w:rsidRDefault="00A06736" w:rsidP="00234AAF">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Monthly Meeting Time Change Request</w:t>
      </w:r>
      <w:r w:rsidR="006B6FA7" w:rsidRPr="006B6FA7">
        <w:rPr>
          <w:rFonts w:ascii="Arial" w:eastAsia="Times New Roman" w:hAnsi="Arial" w:cs="Arial"/>
          <w:b/>
          <w:bCs/>
          <w:color w:val="000000"/>
          <w:sz w:val="24"/>
          <w:szCs w:val="24"/>
        </w:rPr>
        <w:t xml:space="preserve">: </w:t>
      </w:r>
      <w:r w:rsidRPr="00A06736">
        <w:rPr>
          <w:rFonts w:ascii="Arial" w:eastAsia="Times New Roman" w:hAnsi="Arial" w:cs="Arial"/>
          <w:color w:val="000000"/>
          <w:sz w:val="24"/>
          <w:szCs w:val="24"/>
        </w:rPr>
        <w:t xml:space="preserve">A request </w:t>
      </w:r>
      <w:r>
        <w:rPr>
          <w:rFonts w:ascii="Arial" w:eastAsia="Times New Roman" w:hAnsi="Arial" w:cs="Arial"/>
          <w:color w:val="000000"/>
          <w:sz w:val="24"/>
          <w:szCs w:val="24"/>
        </w:rPr>
        <w:t xml:space="preserve">was made by Luke Edwards (in absentia) that the monthly board meeting time be changed to 4:30 p.m. due to </w:t>
      </w:r>
      <w:r w:rsidR="00E379BB">
        <w:rPr>
          <w:rFonts w:ascii="Arial" w:eastAsia="Times New Roman" w:hAnsi="Arial" w:cs="Arial"/>
          <w:color w:val="000000"/>
          <w:sz w:val="24"/>
          <w:szCs w:val="24"/>
        </w:rPr>
        <w:t>his</w:t>
      </w:r>
      <w:r>
        <w:rPr>
          <w:rFonts w:ascii="Arial" w:eastAsia="Times New Roman" w:hAnsi="Arial" w:cs="Arial"/>
          <w:color w:val="000000"/>
          <w:sz w:val="24"/>
          <w:szCs w:val="24"/>
        </w:rPr>
        <w:t xml:space="preserve"> inability to be present at 4:00 p.m. due to employment conflicts. On a motion by Kathy Cooper, seconded by Patty Dump, it was voted to change the monthly meeting time to 4:30 p.m. Voting yes were, Kathy Cooper, Patty Dump, and Tim Komer.</w:t>
      </w:r>
      <w:r w:rsidR="00883740">
        <w:rPr>
          <w:rFonts w:ascii="Arial" w:eastAsia="Times New Roman" w:hAnsi="Arial" w:cs="Arial"/>
          <w:color w:val="000000"/>
          <w:sz w:val="24"/>
          <w:szCs w:val="24"/>
        </w:rPr>
        <w:t xml:space="preserve"> </w:t>
      </w:r>
    </w:p>
    <w:p w14:paraId="77C93CC3" w14:textId="44EE8060" w:rsidR="00730B8C" w:rsidRPr="006B6FA7" w:rsidRDefault="00A06736" w:rsidP="00730B8C">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Driveway Grade</w:t>
      </w:r>
      <w:r w:rsidR="00366355" w:rsidRPr="00366355">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The board was presented with correspondence from Community Development Director/Building Inspector, Chuck Bailey </w:t>
      </w:r>
      <w:r w:rsidR="002820EE">
        <w:rPr>
          <w:rFonts w:ascii="Arial" w:eastAsia="Times New Roman" w:hAnsi="Arial" w:cs="Arial"/>
          <w:color w:val="000000"/>
          <w:sz w:val="24"/>
          <w:szCs w:val="24"/>
        </w:rPr>
        <w:t>in explanation of</w:t>
      </w:r>
      <w:r>
        <w:rPr>
          <w:rFonts w:ascii="Arial" w:eastAsia="Times New Roman" w:hAnsi="Arial" w:cs="Arial"/>
          <w:color w:val="000000"/>
          <w:sz w:val="24"/>
          <w:szCs w:val="24"/>
        </w:rPr>
        <w:t xml:space="preserve"> the inability to remove partial road grading at the library’s middle drive. </w:t>
      </w:r>
      <w:r w:rsidR="002820EE">
        <w:rPr>
          <w:rFonts w:ascii="Arial" w:eastAsia="Times New Roman" w:hAnsi="Arial" w:cs="Arial"/>
          <w:color w:val="000000"/>
          <w:sz w:val="24"/>
          <w:szCs w:val="24"/>
        </w:rPr>
        <w:t>It stated that the guttering must maintain the same grade to provide storm water drainage, and the sidewalk must maintain the same grade to meet ADA requirements. The only option available in this matter would be to reduce the street width and move the gutter or to expand the right-of-way and move the sidewalk west.</w:t>
      </w:r>
    </w:p>
    <w:p w14:paraId="4D93448E" w14:textId="2A926F41"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DJOURNMENT: </w:t>
      </w:r>
      <w:r w:rsidRPr="00077CFB">
        <w:rPr>
          <w:rFonts w:ascii="Arial" w:eastAsia="Times New Roman" w:hAnsi="Arial" w:cs="Arial"/>
          <w:color w:val="000000"/>
          <w:sz w:val="24"/>
          <w:szCs w:val="24"/>
        </w:rPr>
        <w:t xml:space="preserve">On a motion by </w:t>
      </w:r>
      <w:r w:rsidR="002820EE">
        <w:rPr>
          <w:rFonts w:ascii="Arial" w:eastAsia="Times New Roman" w:hAnsi="Arial" w:cs="Arial"/>
          <w:color w:val="000000"/>
          <w:sz w:val="24"/>
          <w:szCs w:val="24"/>
        </w:rPr>
        <w:t>Kathy Cooper</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1F264A">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2820EE">
        <w:rPr>
          <w:rFonts w:ascii="Arial" w:eastAsia="Times New Roman" w:hAnsi="Arial" w:cs="Arial"/>
          <w:color w:val="000000"/>
          <w:sz w:val="24"/>
          <w:szCs w:val="24"/>
        </w:rPr>
        <w:t>Kathy Cooper</w:t>
      </w:r>
      <w:r w:rsidR="00423FCA">
        <w:rPr>
          <w:rFonts w:ascii="Arial" w:eastAsia="Times New Roman" w:hAnsi="Arial" w:cs="Arial"/>
          <w:color w:val="000000"/>
          <w:sz w:val="24"/>
          <w:szCs w:val="24"/>
        </w:rPr>
        <w:t xml:space="preserve">, Patty Dump, and </w:t>
      </w:r>
      <w:r w:rsidR="002820EE">
        <w:rPr>
          <w:rFonts w:ascii="Arial" w:eastAsia="Times New Roman" w:hAnsi="Arial" w:cs="Arial"/>
          <w:color w:val="000000"/>
          <w:sz w:val="24"/>
          <w:szCs w:val="24"/>
        </w:rPr>
        <w:t>Tim Komer</w:t>
      </w:r>
      <w:r w:rsidR="00423FCA">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3EB0D277" w14:textId="77777777" w:rsidR="002820EE" w:rsidRDefault="00AD3354" w:rsidP="00744D02">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2820EE">
        <w:rPr>
          <w:rFonts w:ascii="Arial" w:eastAsia="Times New Roman" w:hAnsi="Arial" w:cs="Arial"/>
          <w:color w:val="000000"/>
          <w:sz w:val="24"/>
          <w:szCs w:val="24"/>
        </w:rPr>
        <w:t xml:space="preserve">Patty Dump, Vice-President </w:t>
      </w:r>
    </w:p>
    <w:p w14:paraId="4A8BA42D" w14:textId="25915072" w:rsidR="006D5571"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2820EE">
        <w:rPr>
          <w:rFonts w:ascii="Arial" w:eastAsia="Times New Roman" w:hAnsi="Arial" w:cs="Arial"/>
          <w:color w:val="000000"/>
          <w:sz w:val="24"/>
          <w:szCs w:val="24"/>
        </w:rPr>
        <w:t xml:space="preserve">Acting </w:t>
      </w:r>
      <w:r>
        <w:rPr>
          <w:rFonts w:ascii="Arial" w:eastAsia="Times New Roman" w:hAnsi="Arial" w:cs="Arial"/>
          <w:color w:val="000000"/>
          <w:sz w:val="24"/>
          <w:szCs w:val="24"/>
        </w:rPr>
        <w:t>Secretary</w:t>
      </w:r>
    </w:p>
    <w:p w14:paraId="50443189" w14:textId="77777777" w:rsidR="003E3122" w:rsidRDefault="003E3122" w:rsidP="00744D02">
      <w:pPr>
        <w:spacing w:after="0" w:line="240" w:lineRule="auto"/>
        <w:rPr>
          <w:rFonts w:ascii="Arial" w:eastAsia="Times New Roman" w:hAnsi="Arial" w:cs="Arial"/>
          <w:color w:val="000000"/>
          <w:sz w:val="24"/>
          <w:szCs w:val="24"/>
        </w:rPr>
      </w:pPr>
    </w:p>
    <w:p w14:paraId="56B84FF9" w14:textId="77777777" w:rsidR="003E3122" w:rsidRDefault="003E3122" w:rsidP="00744D02">
      <w:pPr>
        <w:spacing w:after="0" w:line="240" w:lineRule="auto"/>
        <w:rPr>
          <w:rFonts w:ascii="Arial" w:eastAsia="Times New Roman" w:hAnsi="Arial" w:cs="Arial"/>
          <w:color w:val="000000"/>
          <w:sz w:val="24"/>
          <w:szCs w:val="24"/>
        </w:rPr>
      </w:pPr>
    </w:p>
    <w:p w14:paraId="0A7688B0" w14:textId="77777777" w:rsidR="003E3122" w:rsidRDefault="003E3122" w:rsidP="00744D02">
      <w:pPr>
        <w:spacing w:after="0" w:line="240" w:lineRule="auto"/>
        <w:rPr>
          <w:rFonts w:ascii="Arial" w:eastAsia="Times New Roman" w:hAnsi="Arial" w:cs="Arial"/>
          <w:color w:val="000000"/>
          <w:sz w:val="24"/>
          <w:szCs w:val="24"/>
        </w:rPr>
      </w:pPr>
    </w:p>
    <w:p w14:paraId="76E41FD0" w14:textId="77777777" w:rsidR="003E3122" w:rsidRDefault="003E3122" w:rsidP="00744D02">
      <w:pPr>
        <w:spacing w:after="0" w:line="240" w:lineRule="auto"/>
        <w:rPr>
          <w:rFonts w:ascii="Arial" w:eastAsia="Times New Roman" w:hAnsi="Arial" w:cs="Arial"/>
          <w:color w:val="000000"/>
          <w:sz w:val="24"/>
          <w:szCs w:val="24"/>
        </w:rPr>
      </w:pPr>
    </w:p>
    <w:p w14:paraId="6EB6A867" w14:textId="77777777" w:rsidR="003E3122" w:rsidRDefault="003E3122" w:rsidP="00744D02">
      <w:pPr>
        <w:spacing w:after="0" w:line="240" w:lineRule="auto"/>
        <w:rPr>
          <w:rFonts w:ascii="Arial" w:eastAsia="Times New Roman" w:hAnsi="Arial" w:cs="Arial"/>
          <w:color w:val="000000"/>
          <w:sz w:val="24"/>
          <w:szCs w:val="24"/>
        </w:rPr>
      </w:pPr>
    </w:p>
    <w:p w14:paraId="4862AEC1" w14:textId="77777777" w:rsidR="003E3122" w:rsidRDefault="003E3122" w:rsidP="00744D02">
      <w:pPr>
        <w:spacing w:after="0" w:line="240" w:lineRule="auto"/>
        <w:rPr>
          <w:rFonts w:ascii="Arial" w:eastAsia="Times New Roman" w:hAnsi="Arial" w:cs="Arial"/>
          <w:color w:val="000000"/>
          <w:sz w:val="24"/>
          <w:szCs w:val="24"/>
        </w:rPr>
      </w:pPr>
    </w:p>
    <w:p w14:paraId="2CD7A4F9" w14:textId="77777777" w:rsidR="003E3122" w:rsidRDefault="003E3122" w:rsidP="00744D02">
      <w:pPr>
        <w:spacing w:after="0" w:line="240" w:lineRule="auto"/>
        <w:rPr>
          <w:rFonts w:ascii="Arial" w:eastAsia="Times New Roman" w:hAnsi="Arial" w:cs="Arial"/>
          <w:color w:val="000000"/>
          <w:sz w:val="24"/>
          <w:szCs w:val="24"/>
        </w:rPr>
      </w:pPr>
    </w:p>
    <w:p w14:paraId="3003288C" w14:textId="77777777" w:rsidR="003E3122" w:rsidRDefault="003E3122" w:rsidP="00744D02">
      <w:pPr>
        <w:spacing w:after="0" w:line="240" w:lineRule="auto"/>
        <w:rPr>
          <w:rFonts w:ascii="Arial" w:eastAsia="Times New Roman" w:hAnsi="Arial" w:cs="Arial"/>
          <w:color w:val="000000"/>
          <w:sz w:val="24"/>
          <w:szCs w:val="24"/>
        </w:rPr>
      </w:pPr>
    </w:p>
    <w:p w14:paraId="588AAC1D" w14:textId="77777777" w:rsidR="003E3122" w:rsidRDefault="003E3122" w:rsidP="00744D02">
      <w:pPr>
        <w:spacing w:after="0" w:line="240" w:lineRule="auto"/>
        <w:rPr>
          <w:rFonts w:ascii="Arial" w:eastAsia="Times New Roman" w:hAnsi="Arial" w:cs="Arial"/>
          <w:color w:val="000000"/>
          <w:sz w:val="24"/>
          <w:szCs w:val="24"/>
        </w:rPr>
      </w:pPr>
    </w:p>
    <w:p w14:paraId="3C04781C" w14:textId="77777777" w:rsidR="003E3122" w:rsidRDefault="003E3122" w:rsidP="00744D02">
      <w:pPr>
        <w:spacing w:after="0" w:line="240" w:lineRule="auto"/>
        <w:rPr>
          <w:rFonts w:ascii="Arial" w:eastAsia="Times New Roman" w:hAnsi="Arial" w:cs="Arial"/>
          <w:color w:val="000000"/>
          <w:sz w:val="24"/>
          <w:szCs w:val="24"/>
        </w:rPr>
      </w:pPr>
    </w:p>
    <w:p w14:paraId="6CAAD28D" w14:textId="77777777" w:rsidR="003E3122" w:rsidRDefault="003E3122" w:rsidP="00744D02">
      <w:pPr>
        <w:spacing w:after="0" w:line="240" w:lineRule="auto"/>
        <w:rPr>
          <w:rFonts w:ascii="Arial" w:eastAsia="Times New Roman" w:hAnsi="Arial" w:cs="Arial"/>
          <w:color w:val="000000"/>
          <w:sz w:val="24"/>
          <w:szCs w:val="24"/>
        </w:rPr>
      </w:pPr>
    </w:p>
    <w:p w14:paraId="239AD178" w14:textId="77777777" w:rsidR="003E3122" w:rsidRDefault="003E3122" w:rsidP="00744D02">
      <w:pPr>
        <w:spacing w:after="0" w:line="240" w:lineRule="auto"/>
        <w:rPr>
          <w:rFonts w:ascii="Arial" w:eastAsia="Times New Roman" w:hAnsi="Arial" w:cs="Arial"/>
          <w:color w:val="000000"/>
          <w:sz w:val="24"/>
          <w:szCs w:val="24"/>
        </w:rPr>
      </w:pPr>
    </w:p>
    <w:p w14:paraId="3565D50E" w14:textId="77777777" w:rsidR="003E3122" w:rsidRDefault="003E3122" w:rsidP="00744D02">
      <w:pPr>
        <w:spacing w:after="0" w:line="240" w:lineRule="auto"/>
        <w:rPr>
          <w:rFonts w:ascii="Arial" w:eastAsia="Times New Roman" w:hAnsi="Arial" w:cs="Arial"/>
          <w:color w:val="000000"/>
          <w:sz w:val="24"/>
          <w:szCs w:val="24"/>
        </w:rPr>
      </w:pPr>
    </w:p>
    <w:p w14:paraId="2A782289" w14:textId="77777777" w:rsidR="003E3122" w:rsidRDefault="003E3122" w:rsidP="00744D02">
      <w:pPr>
        <w:spacing w:after="0" w:line="240" w:lineRule="auto"/>
        <w:rPr>
          <w:rFonts w:ascii="Arial" w:eastAsia="Times New Roman" w:hAnsi="Arial" w:cs="Arial"/>
          <w:color w:val="000000"/>
          <w:sz w:val="24"/>
          <w:szCs w:val="24"/>
        </w:rPr>
      </w:pPr>
    </w:p>
    <w:p w14:paraId="4E628C05" w14:textId="77777777" w:rsidR="003E3122" w:rsidRDefault="003E3122" w:rsidP="00744D02">
      <w:pPr>
        <w:spacing w:after="0" w:line="240" w:lineRule="auto"/>
        <w:rPr>
          <w:rFonts w:ascii="Arial" w:eastAsia="Times New Roman" w:hAnsi="Arial" w:cs="Arial"/>
          <w:color w:val="000000"/>
          <w:sz w:val="24"/>
          <w:szCs w:val="24"/>
        </w:rPr>
      </w:pPr>
    </w:p>
    <w:p w14:paraId="1AB92841" w14:textId="77777777" w:rsidR="003E3122" w:rsidRDefault="003E3122" w:rsidP="003E3122">
      <w:pPr>
        <w:spacing w:after="0" w:line="240" w:lineRule="auto"/>
        <w:rPr>
          <w:rFonts w:ascii="Arial" w:eastAsia="Times New Roman" w:hAnsi="Arial" w:cs="Arial"/>
          <w:color w:val="000000"/>
          <w:sz w:val="24"/>
          <w:szCs w:val="24"/>
        </w:rPr>
      </w:pP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5340F6"/>
    <w:multiLevelType w:val="hybridMultilevel"/>
    <w:tmpl w:val="6EF63150"/>
    <w:lvl w:ilvl="0" w:tplc="7BE8FBCC">
      <w:start w:val="1"/>
      <w:numFmt w:val="upperLetter"/>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751467657">
    <w:abstractNumId w:val="0"/>
  </w:num>
  <w:num w:numId="2" w16cid:durableId="1977948530">
    <w:abstractNumId w:val="2"/>
  </w:num>
  <w:num w:numId="3" w16cid:durableId="950433036">
    <w:abstractNumId w:val="1"/>
  </w:num>
  <w:num w:numId="4" w16cid:durableId="133302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5634"/>
    <w:rsid w:val="00183F54"/>
    <w:rsid w:val="00187053"/>
    <w:rsid w:val="0019375D"/>
    <w:rsid w:val="001A3BC0"/>
    <w:rsid w:val="001B030B"/>
    <w:rsid w:val="001B7A1F"/>
    <w:rsid w:val="001E484F"/>
    <w:rsid w:val="001E58AC"/>
    <w:rsid w:val="001F264A"/>
    <w:rsid w:val="001F7BD5"/>
    <w:rsid w:val="00205778"/>
    <w:rsid w:val="00213BB4"/>
    <w:rsid w:val="00223679"/>
    <w:rsid w:val="00256377"/>
    <w:rsid w:val="00266A82"/>
    <w:rsid w:val="002820EE"/>
    <w:rsid w:val="00290718"/>
    <w:rsid w:val="002B13E3"/>
    <w:rsid w:val="002C4719"/>
    <w:rsid w:val="002F0AAB"/>
    <w:rsid w:val="002F4C79"/>
    <w:rsid w:val="003246E5"/>
    <w:rsid w:val="003307D4"/>
    <w:rsid w:val="00332852"/>
    <w:rsid w:val="00335A75"/>
    <w:rsid w:val="003579C1"/>
    <w:rsid w:val="00360925"/>
    <w:rsid w:val="00366355"/>
    <w:rsid w:val="00377435"/>
    <w:rsid w:val="00383007"/>
    <w:rsid w:val="003A1421"/>
    <w:rsid w:val="003A28E0"/>
    <w:rsid w:val="003A76A3"/>
    <w:rsid w:val="003B040C"/>
    <w:rsid w:val="003B6D2D"/>
    <w:rsid w:val="003E3122"/>
    <w:rsid w:val="003E6764"/>
    <w:rsid w:val="003F343F"/>
    <w:rsid w:val="003F46A1"/>
    <w:rsid w:val="003F670B"/>
    <w:rsid w:val="00412D26"/>
    <w:rsid w:val="004157DE"/>
    <w:rsid w:val="0042356B"/>
    <w:rsid w:val="00423FCA"/>
    <w:rsid w:val="00481FB1"/>
    <w:rsid w:val="004B3B8E"/>
    <w:rsid w:val="004B7321"/>
    <w:rsid w:val="004C2766"/>
    <w:rsid w:val="004C5A13"/>
    <w:rsid w:val="004C5A2C"/>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519"/>
    <w:rsid w:val="006819A9"/>
    <w:rsid w:val="0068401C"/>
    <w:rsid w:val="006A6285"/>
    <w:rsid w:val="006B6FA7"/>
    <w:rsid w:val="006C0620"/>
    <w:rsid w:val="006C1730"/>
    <w:rsid w:val="006D5571"/>
    <w:rsid w:val="006F2B41"/>
    <w:rsid w:val="006F6D80"/>
    <w:rsid w:val="00701E66"/>
    <w:rsid w:val="007040D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128E9"/>
    <w:rsid w:val="00843B59"/>
    <w:rsid w:val="008742B0"/>
    <w:rsid w:val="00883740"/>
    <w:rsid w:val="008864E9"/>
    <w:rsid w:val="008A22F8"/>
    <w:rsid w:val="008A6164"/>
    <w:rsid w:val="008B4E0B"/>
    <w:rsid w:val="008D3267"/>
    <w:rsid w:val="008E19B1"/>
    <w:rsid w:val="008E5D75"/>
    <w:rsid w:val="00901F6A"/>
    <w:rsid w:val="009072E0"/>
    <w:rsid w:val="00912E3D"/>
    <w:rsid w:val="00915689"/>
    <w:rsid w:val="009248E1"/>
    <w:rsid w:val="0093551A"/>
    <w:rsid w:val="00936B16"/>
    <w:rsid w:val="00990A6E"/>
    <w:rsid w:val="009A5EED"/>
    <w:rsid w:val="009A730E"/>
    <w:rsid w:val="009B18FE"/>
    <w:rsid w:val="009B4A14"/>
    <w:rsid w:val="009B6EFD"/>
    <w:rsid w:val="009C38BB"/>
    <w:rsid w:val="009C414A"/>
    <w:rsid w:val="009C64EF"/>
    <w:rsid w:val="009D276E"/>
    <w:rsid w:val="00A06736"/>
    <w:rsid w:val="00A25466"/>
    <w:rsid w:val="00A4457F"/>
    <w:rsid w:val="00A4459C"/>
    <w:rsid w:val="00A4472B"/>
    <w:rsid w:val="00A61029"/>
    <w:rsid w:val="00A62462"/>
    <w:rsid w:val="00A76277"/>
    <w:rsid w:val="00A95442"/>
    <w:rsid w:val="00A974CE"/>
    <w:rsid w:val="00AC47CB"/>
    <w:rsid w:val="00AD3354"/>
    <w:rsid w:val="00B07FA5"/>
    <w:rsid w:val="00B243EA"/>
    <w:rsid w:val="00B25047"/>
    <w:rsid w:val="00B302D9"/>
    <w:rsid w:val="00B33940"/>
    <w:rsid w:val="00B5322D"/>
    <w:rsid w:val="00B619A3"/>
    <w:rsid w:val="00B647CF"/>
    <w:rsid w:val="00B67404"/>
    <w:rsid w:val="00B90C15"/>
    <w:rsid w:val="00BB08D2"/>
    <w:rsid w:val="00BC6B58"/>
    <w:rsid w:val="00BE3E0E"/>
    <w:rsid w:val="00BE4122"/>
    <w:rsid w:val="00BF74D3"/>
    <w:rsid w:val="00C12EAA"/>
    <w:rsid w:val="00C13256"/>
    <w:rsid w:val="00C13A8B"/>
    <w:rsid w:val="00C21752"/>
    <w:rsid w:val="00C21878"/>
    <w:rsid w:val="00C4443E"/>
    <w:rsid w:val="00C44810"/>
    <w:rsid w:val="00C83976"/>
    <w:rsid w:val="00C83D57"/>
    <w:rsid w:val="00C9083E"/>
    <w:rsid w:val="00CB10BA"/>
    <w:rsid w:val="00CD268F"/>
    <w:rsid w:val="00CD333D"/>
    <w:rsid w:val="00CE6DA3"/>
    <w:rsid w:val="00CF4335"/>
    <w:rsid w:val="00D0228B"/>
    <w:rsid w:val="00D374AA"/>
    <w:rsid w:val="00D40B5A"/>
    <w:rsid w:val="00D60E82"/>
    <w:rsid w:val="00D73429"/>
    <w:rsid w:val="00D74A05"/>
    <w:rsid w:val="00D85AC2"/>
    <w:rsid w:val="00D86D12"/>
    <w:rsid w:val="00DA20D0"/>
    <w:rsid w:val="00DA5AF3"/>
    <w:rsid w:val="00DC1360"/>
    <w:rsid w:val="00DC2AA8"/>
    <w:rsid w:val="00DE071D"/>
    <w:rsid w:val="00DF3F80"/>
    <w:rsid w:val="00E05DDB"/>
    <w:rsid w:val="00E33E98"/>
    <w:rsid w:val="00E379BB"/>
    <w:rsid w:val="00E46F12"/>
    <w:rsid w:val="00E55C53"/>
    <w:rsid w:val="00E82E4A"/>
    <w:rsid w:val="00E85AE4"/>
    <w:rsid w:val="00E95963"/>
    <w:rsid w:val="00EC4A8C"/>
    <w:rsid w:val="00EC504D"/>
    <w:rsid w:val="00ED22D8"/>
    <w:rsid w:val="00EF3C71"/>
    <w:rsid w:val="00EF5631"/>
    <w:rsid w:val="00F020BA"/>
    <w:rsid w:val="00F123B0"/>
    <w:rsid w:val="00F30DB2"/>
    <w:rsid w:val="00F34E34"/>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7</cp:revision>
  <cp:lastPrinted>2024-05-01T18:44:00Z</cp:lastPrinted>
  <dcterms:created xsi:type="dcterms:W3CDTF">2025-03-26T15:22:00Z</dcterms:created>
  <dcterms:modified xsi:type="dcterms:W3CDTF">2025-04-21T21:19:00Z</dcterms:modified>
</cp:coreProperties>
</file>