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09684755" w:rsidR="00AD3354" w:rsidRPr="00077CFB" w:rsidRDefault="00F56E55"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J</w:t>
      </w:r>
      <w:r w:rsidR="00891B66">
        <w:rPr>
          <w:rFonts w:ascii="Arial" w:eastAsia="Times New Roman" w:hAnsi="Arial" w:cs="Arial"/>
          <w:color w:val="000000"/>
          <w:sz w:val="24"/>
          <w:szCs w:val="24"/>
        </w:rPr>
        <w:t>uly</w:t>
      </w:r>
      <w:r>
        <w:rPr>
          <w:rFonts w:ascii="Arial" w:eastAsia="Times New Roman" w:hAnsi="Arial" w:cs="Arial"/>
          <w:color w:val="000000"/>
          <w:sz w:val="24"/>
          <w:szCs w:val="24"/>
        </w:rPr>
        <w:t xml:space="preserve"> </w:t>
      </w:r>
      <w:r w:rsidR="00282977">
        <w:rPr>
          <w:rFonts w:ascii="Arial" w:eastAsia="Times New Roman" w:hAnsi="Arial" w:cs="Arial"/>
          <w:color w:val="000000"/>
          <w:sz w:val="24"/>
          <w:szCs w:val="24"/>
        </w:rPr>
        <w:t>29</w:t>
      </w:r>
      <w:r>
        <w:rPr>
          <w:rFonts w:ascii="Arial" w:eastAsia="Times New Roman" w:hAnsi="Arial" w:cs="Arial"/>
          <w:color w:val="000000"/>
          <w:sz w:val="24"/>
          <w:szCs w:val="24"/>
        </w:rPr>
        <w:t>, 2025</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49423AE5"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F56E55">
        <w:rPr>
          <w:rFonts w:ascii="Arial" w:eastAsia="Times New Roman" w:hAnsi="Arial" w:cs="Arial"/>
          <w:color w:val="000000"/>
          <w:sz w:val="24"/>
          <w:szCs w:val="24"/>
        </w:rPr>
        <w:t>Ju</w:t>
      </w:r>
      <w:r w:rsidR="00891B66">
        <w:rPr>
          <w:rFonts w:ascii="Arial" w:eastAsia="Times New Roman" w:hAnsi="Arial" w:cs="Arial"/>
          <w:color w:val="000000"/>
          <w:sz w:val="24"/>
          <w:szCs w:val="24"/>
        </w:rPr>
        <w:t>ly</w:t>
      </w:r>
      <w:r w:rsidR="00F56E55">
        <w:rPr>
          <w:rFonts w:ascii="Arial" w:eastAsia="Times New Roman" w:hAnsi="Arial" w:cs="Arial"/>
          <w:color w:val="000000"/>
          <w:sz w:val="24"/>
          <w:szCs w:val="24"/>
        </w:rPr>
        <w:t xml:space="preserve"> </w:t>
      </w:r>
      <w:r w:rsidR="00282977">
        <w:rPr>
          <w:rFonts w:ascii="Arial" w:eastAsia="Times New Roman" w:hAnsi="Arial" w:cs="Arial"/>
          <w:color w:val="000000"/>
          <w:sz w:val="24"/>
          <w:szCs w:val="24"/>
        </w:rPr>
        <w:t>29</w:t>
      </w:r>
      <w:r w:rsidR="00F56E55">
        <w:rPr>
          <w:rFonts w:ascii="Arial" w:eastAsia="Times New Roman" w:hAnsi="Arial" w:cs="Arial"/>
          <w:color w:val="000000"/>
          <w:sz w:val="24"/>
          <w:szCs w:val="24"/>
        </w:rPr>
        <w:t>, 2025</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3765DE">
        <w:rPr>
          <w:rFonts w:ascii="Arial" w:eastAsia="Times New Roman" w:hAnsi="Arial" w:cs="Arial"/>
          <w:color w:val="000000"/>
          <w:sz w:val="24"/>
          <w:szCs w:val="24"/>
        </w:rPr>
        <w:t>3</w:t>
      </w:r>
      <w:r w:rsidRPr="00077CFB">
        <w:rPr>
          <w:rFonts w:ascii="Arial" w:eastAsia="Times New Roman" w:hAnsi="Arial" w:cs="Arial"/>
          <w:color w:val="000000"/>
          <w:sz w:val="24"/>
          <w:szCs w:val="24"/>
        </w:rPr>
        <w:t xml:space="preserve">0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Library.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5DB65762"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Members present were</w:t>
      </w:r>
      <w:r w:rsidR="005A7F35">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Tim Komer, </w:t>
      </w:r>
      <w:r w:rsidR="00776C8B">
        <w:rPr>
          <w:rFonts w:ascii="Arial" w:eastAsia="Times New Roman" w:hAnsi="Arial" w:cs="Arial"/>
          <w:color w:val="000000"/>
          <w:sz w:val="24"/>
          <w:szCs w:val="24"/>
        </w:rPr>
        <w:t>Patty Dump, 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891B66">
        <w:rPr>
          <w:rFonts w:ascii="Arial" w:eastAsia="Times New Roman" w:hAnsi="Arial" w:cs="Arial"/>
          <w:color w:val="000000"/>
          <w:sz w:val="24"/>
          <w:szCs w:val="24"/>
        </w:rPr>
        <w:t xml:space="preserve">Shelly Acosta, </w:t>
      </w:r>
      <w:r w:rsidR="00A4457F">
        <w:rPr>
          <w:rFonts w:ascii="Arial" w:eastAsia="Times New Roman" w:hAnsi="Arial" w:cs="Arial"/>
          <w:color w:val="000000"/>
          <w:sz w:val="24"/>
          <w:szCs w:val="24"/>
        </w:rPr>
        <w:t xml:space="preserve">and </w:t>
      </w:r>
      <w:r w:rsidR="00F56E55">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891B66">
        <w:rPr>
          <w:rFonts w:ascii="Arial" w:eastAsia="Times New Roman" w:hAnsi="Arial" w:cs="Arial"/>
          <w:color w:val="000000"/>
          <w:sz w:val="24"/>
          <w:szCs w:val="24"/>
        </w:rPr>
        <w:t xml:space="preserve">Also </w:t>
      </w:r>
      <w:r w:rsidR="007B6630" w:rsidRPr="00077CFB">
        <w:rPr>
          <w:rFonts w:ascii="Arial" w:eastAsia="Times New Roman" w:hAnsi="Arial" w:cs="Arial"/>
          <w:color w:val="000000"/>
          <w:sz w:val="24"/>
          <w:szCs w:val="24"/>
        </w:rPr>
        <w:t xml:space="preserve">present </w:t>
      </w:r>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2FE0D07F"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891B66">
        <w:rPr>
          <w:rFonts w:ascii="Arial" w:eastAsia="Times New Roman" w:hAnsi="Arial" w:cs="Arial"/>
          <w:color w:val="000000"/>
          <w:sz w:val="24"/>
          <w:szCs w:val="24"/>
        </w:rPr>
        <w:t>None.</w:t>
      </w:r>
      <w:r w:rsidR="00F56E55">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Pr="003F343F"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2EEE6AD0" w14:textId="77777777" w:rsidR="00AD3354" w:rsidRPr="00077CFB" w:rsidRDefault="00AD3354" w:rsidP="00AD3354">
      <w:pPr>
        <w:spacing w:after="0" w:line="240" w:lineRule="auto"/>
        <w:rPr>
          <w:rFonts w:ascii="Arial" w:eastAsia="Times New Roman" w:hAnsi="Arial" w:cs="Arial"/>
          <w:color w:val="000000"/>
          <w:sz w:val="24"/>
          <w:szCs w:val="24"/>
        </w:rPr>
      </w:pPr>
    </w:p>
    <w:p w14:paraId="75C1524B" w14:textId="74431476" w:rsidR="00AD3354"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EXECUTIVE SESSION: </w:t>
      </w:r>
      <w:r w:rsidR="00F56E55">
        <w:rPr>
          <w:rFonts w:ascii="Arial" w:eastAsia="Times New Roman" w:hAnsi="Arial" w:cs="Arial"/>
          <w:color w:val="000000"/>
          <w:sz w:val="24"/>
          <w:szCs w:val="24"/>
        </w:rPr>
        <w:t>None.</w:t>
      </w:r>
    </w:p>
    <w:p w14:paraId="3D0B31CF" w14:textId="77777777" w:rsidR="00F56E55" w:rsidRPr="00077CFB" w:rsidRDefault="00F56E55" w:rsidP="00AD3354">
      <w:pPr>
        <w:spacing w:after="0" w:line="240" w:lineRule="auto"/>
        <w:rPr>
          <w:rFonts w:ascii="Arial" w:eastAsia="Times New Roman" w:hAnsi="Arial" w:cs="Arial"/>
          <w:b/>
          <w:bCs/>
          <w:color w:val="000000"/>
          <w:sz w:val="24"/>
          <w:szCs w:val="24"/>
        </w:rPr>
      </w:pPr>
    </w:p>
    <w:p w14:paraId="147F0CFF" w14:textId="367CDABB"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Pr="00077CFB">
        <w:rPr>
          <w:rFonts w:ascii="Arial" w:eastAsia="Times New Roman" w:hAnsi="Arial" w:cs="Arial"/>
          <w:color w:val="000000"/>
          <w:sz w:val="24"/>
          <w:szCs w:val="24"/>
        </w:rPr>
        <w:t xml:space="preserve">On a motion by </w:t>
      </w:r>
      <w:r w:rsidR="00F56E55">
        <w:rPr>
          <w:rFonts w:ascii="Arial" w:eastAsia="Times New Roman" w:hAnsi="Arial" w:cs="Arial"/>
          <w:color w:val="000000"/>
          <w:sz w:val="24"/>
          <w:szCs w:val="24"/>
        </w:rPr>
        <w:t>Kathy Cooper</w:t>
      </w:r>
      <w:r w:rsidRPr="00077CFB">
        <w:rPr>
          <w:rFonts w:ascii="Arial" w:eastAsia="Times New Roman" w:hAnsi="Arial" w:cs="Arial"/>
          <w:color w:val="000000"/>
          <w:sz w:val="24"/>
          <w:szCs w:val="24"/>
        </w:rPr>
        <w:t xml:space="preserve">, seconded by </w:t>
      </w:r>
      <w:r w:rsidR="00F56E55">
        <w:rPr>
          <w:rFonts w:ascii="Arial" w:eastAsia="Times New Roman" w:hAnsi="Arial" w:cs="Arial"/>
          <w:color w:val="000000"/>
          <w:sz w:val="24"/>
          <w:szCs w:val="24"/>
        </w:rPr>
        <w:t>Patty Dump</w:t>
      </w:r>
      <w:r w:rsidRPr="00077CFB">
        <w:rPr>
          <w:rFonts w:ascii="Arial" w:eastAsia="Times New Roman" w:hAnsi="Arial" w:cs="Arial"/>
          <w:color w:val="000000"/>
          <w:sz w:val="24"/>
          <w:szCs w:val="24"/>
        </w:rPr>
        <w:t xml:space="preserve">, it was voted to accept the Agenda </w:t>
      </w:r>
      <w:r w:rsidR="00866480">
        <w:rPr>
          <w:rFonts w:ascii="Arial" w:eastAsia="Times New Roman" w:hAnsi="Arial" w:cs="Arial"/>
          <w:color w:val="000000"/>
          <w:sz w:val="24"/>
          <w:szCs w:val="24"/>
        </w:rPr>
        <w:t xml:space="preserve">as </w:t>
      </w:r>
      <w:r w:rsidR="00F56E55">
        <w:rPr>
          <w:rFonts w:ascii="Arial" w:eastAsia="Times New Roman" w:hAnsi="Arial" w:cs="Arial"/>
          <w:color w:val="000000"/>
          <w:sz w:val="24"/>
          <w:szCs w:val="24"/>
        </w:rPr>
        <w:t>presented</w:t>
      </w:r>
      <w:r w:rsidR="00F56E55" w:rsidRPr="00077CFB">
        <w:rPr>
          <w:rFonts w:ascii="Arial" w:eastAsia="Times New Roman" w:hAnsi="Arial" w:cs="Arial"/>
          <w:color w:val="000000"/>
          <w:sz w:val="24"/>
          <w:szCs w:val="24"/>
        </w:rPr>
        <w:t xml:space="preserve"> by </w:t>
      </w:r>
      <w:r w:rsidR="00F56E55"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Voting yes were</w:t>
      </w:r>
      <w:r w:rsidR="00E05DDB">
        <w:rPr>
          <w:rFonts w:ascii="Arial" w:eastAsia="Times New Roman" w:hAnsi="Arial" w:cs="Arial"/>
          <w:color w:val="000000"/>
          <w:sz w:val="24"/>
          <w:szCs w:val="24"/>
        </w:rPr>
        <w:t xml:space="preserve">, </w:t>
      </w:r>
      <w:r w:rsidR="00F56E55">
        <w:rPr>
          <w:rFonts w:ascii="Arial" w:eastAsia="Times New Roman" w:hAnsi="Arial" w:cs="Arial"/>
          <w:color w:val="000000"/>
          <w:sz w:val="24"/>
          <w:szCs w:val="24"/>
        </w:rPr>
        <w:t xml:space="preserve">Kathy Cooper, </w:t>
      </w:r>
      <w:r w:rsidR="00776C8B">
        <w:rPr>
          <w:rFonts w:ascii="Arial" w:eastAsia="Times New Roman" w:hAnsi="Arial" w:cs="Arial"/>
          <w:color w:val="000000"/>
          <w:sz w:val="24"/>
          <w:szCs w:val="24"/>
        </w:rPr>
        <w:t xml:space="preserve">Patty Dump, </w:t>
      </w:r>
      <w:r w:rsidR="00F56E55">
        <w:rPr>
          <w:rFonts w:ascii="Arial" w:eastAsia="Times New Roman" w:hAnsi="Arial" w:cs="Arial"/>
          <w:color w:val="000000"/>
          <w:sz w:val="24"/>
          <w:szCs w:val="24"/>
        </w:rPr>
        <w:t>Luke Edwards</w:t>
      </w:r>
      <w:r w:rsidR="0051141F">
        <w:rPr>
          <w:rFonts w:ascii="Arial" w:eastAsia="Times New Roman" w:hAnsi="Arial" w:cs="Arial"/>
          <w:color w:val="000000"/>
          <w:sz w:val="24"/>
          <w:szCs w:val="24"/>
        </w:rPr>
        <w:t>, and Shelly Acosta</w:t>
      </w:r>
      <w:r w:rsidR="00F56E55">
        <w:rPr>
          <w:rFonts w:ascii="Arial" w:eastAsia="Times New Roman" w:hAnsi="Arial" w:cs="Arial"/>
          <w:color w:val="000000"/>
          <w:sz w:val="24"/>
          <w:szCs w:val="24"/>
        </w:rPr>
        <w:t>.</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2DD23217"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51141F">
        <w:rPr>
          <w:rFonts w:ascii="Arial" w:eastAsia="Times New Roman" w:hAnsi="Arial" w:cs="Arial"/>
          <w:color w:val="000000"/>
          <w:sz w:val="24"/>
          <w:szCs w:val="24"/>
        </w:rPr>
        <w:t>Luke Edwards</w:t>
      </w:r>
      <w:r w:rsidRPr="00077CFB">
        <w:rPr>
          <w:rFonts w:ascii="Arial" w:eastAsia="Times New Roman" w:hAnsi="Arial" w:cs="Arial"/>
          <w:color w:val="000000"/>
          <w:sz w:val="24"/>
          <w:szCs w:val="24"/>
        </w:rPr>
        <w:t xml:space="preserve">, seconded by </w:t>
      </w:r>
      <w:r w:rsidR="00F56E55">
        <w:rPr>
          <w:rFonts w:ascii="Arial" w:eastAsia="Times New Roman" w:hAnsi="Arial" w:cs="Arial"/>
          <w:color w:val="000000"/>
          <w:sz w:val="24"/>
          <w:szCs w:val="24"/>
        </w:rPr>
        <w:t>Patty Dump</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51141F">
        <w:rPr>
          <w:rFonts w:ascii="Arial" w:eastAsia="Times New Roman" w:hAnsi="Arial" w:cs="Arial"/>
          <w:color w:val="000000"/>
          <w:sz w:val="24"/>
          <w:szCs w:val="24"/>
        </w:rPr>
        <w:t>June 17</w:t>
      </w:r>
      <w:r w:rsidR="00F56E55">
        <w:rPr>
          <w:rFonts w:ascii="Arial" w:eastAsia="Times New Roman" w:hAnsi="Arial" w:cs="Arial"/>
          <w:color w:val="000000"/>
          <w:sz w:val="24"/>
          <w:szCs w:val="24"/>
        </w:rPr>
        <w:t>, 2025</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were, </w:t>
      </w:r>
      <w:r w:rsidR="0051141F">
        <w:rPr>
          <w:rFonts w:ascii="Arial" w:eastAsia="Times New Roman" w:hAnsi="Arial" w:cs="Arial"/>
          <w:color w:val="000000"/>
          <w:sz w:val="24"/>
          <w:szCs w:val="24"/>
        </w:rPr>
        <w:t>Luke Edwards</w:t>
      </w:r>
      <w:r w:rsidR="009B4A14">
        <w:rPr>
          <w:rFonts w:ascii="Arial" w:eastAsia="Times New Roman" w:hAnsi="Arial" w:cs="Arial"/>
          <w:color w:val="000000"/>
          <w:sz w:val="24"/>
          <w:szCs w:val="24"/>
        </w:rPr>
        <w:t xml:space="preserve">, </w:t>
      </w:r>
      <w:r w:rsidR="008A6164">
        <w:rPr>
          <w:rFonts w:ascii="Arial" w:eastAsia="Times New Roman" w:hAnsi="Arial" w:cs="Arial"/>
          <w:color w:val="000000"/>
          <w:sz w:val="24"/>
          <w:szCs w:val="24"/>
        </w:rPr>
        <w:t>Patty Dump</w:t>
      </w:r>
      <w:r w:rsidR="00F56E55">
        <w:rPr>
          <w:rFonts w:ascii="Arial" w:eastAsia="Times New Roman" w:hAnsi="Arial" w:cs="Arial"/>
          <w:color w:val="000000"/>
          <w:sz w:val="24"/>
          <w:szCs w:val="24"/>
        </w:rPr>
        <w:t>,</w:t>
      </w:r>
      <w:r w:rsidR="0051141F">
        <w:rPr>
          <w:rFonts w:ascii="Arial" w:eastAsia="Times New Roman" w:hAnsi="Arial" w:cs="Arial"/>
          <w:color w:val="000000"/>
          <w:sz w:val="24"/>
          <w:szCs w:val="24"/>
        </w:rPr>
        <w:t xml:space="preserve"> Kathy Cooper, </w:t>
      </w:r>
      <w:r w:rsidR="00866480">
        <w:rPr>
          <w:rFonts w:ascii="Arial" w:eastAsia="Times New Roman" w:hAnsi="Arial" w:cs="Arial"/>
          <w:color w:val="000000"/>
          <w:sz w:val="24"/>
          <w:szCs w:val="24"/>
        </w:rPr>
        <w:t>and Shelly Acosta</w:t>
      </w:r>
      <w:r w:rsidR="008A6164">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r w:rsidRPr="00077CFB">
        <w:rPr>
          <w:rFonts w:ascii="Arial" w:eastAsia="Times New Roman" w:hAnsi="Arial" w:cs="Arial"/>
          <w:b/>
          <w:bCs/>
          <w:color w:val="000000"/>
          <w:sz w:val="24"/>
          <w:szCs w:val="24"/>
        </w:rPr>
        <w:t>TREASURER’S REPORT: </w:t>
      </w:r>
    </w:p>
    <w:p w14:paraId="13F412F8" w14:textId="627E7462" w:rsidR="0051141F" w:rsidRPr="0051141F" w:rsidRDefault="0051141F" w:rsidP="00380778">
      <w:pPr>
        <w:pStyle w:val="ListParagraph"/>
        <w:numPr>
          <w:ilvl w:val="0"/>
          <w:numId w:val="4"/>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Disbursement Reports: </w:t>
      </w:r>
      <w:r>
        <w:rPr>
          <w:rFonts w:ascii="Arial" w:eastAsia="Times New Roman" w:hAnsi="Arial" w:cs="Arial"/>
          <w:color w:val="000000"/>
          <w:sz w:val="24"/>
          <w:szCs w:val="24"/>
        </w:rPr>
        <w:t xml:space="preserve">The monthly disbursement reports of Accounts and Balances, Percentage of Payroll vs. Operating Expense, Profit and Loss, Check Detail Report, and the Amazon Business billing statement were presented </w:t>
      </w:r>
      <w:r w:rsidR="00B53E5B">
        <w:rPr>
          <w:rFonts w:ascii="Arial" w:eastAsia="Times New Roman" w:hAnsi="Arial" w:cs="Arial"/>
          <w:color w:val="000000"/>
          <w:sz w:val="24"/>
          <w:szCs w:val="24"/>
        </w:rPr>
        <w:t>for the board’s review</w:t>
      </w:r>
      <w:r>
        <w:rPr>
          <w:rFonts w:ascii="Arial" w:eastAsia="Times New Roman" w:hAnsi="Arial" w:cs="Arial"/>
          <w:color w:val="000000"/>
          <w:sz w:val="24"/>
          <w:szCs w:val="24"/>
        </w:rPr>
        <w:t xml:space="preserve">. </w:t>
      </w:r>
    </w:p>
    <w:p w14:paraId="3A5732C7" w14:textId="4255DC66" w:rsidR="00010E5C" w:rsidRDefault="00213BB4" w:rsidP="00380778">
      <w:pPr>
        <w:pStyle w:val="ListParagraph"/>
        <w:numPr>
          <w:ilvl w:val="0"/>
          <w:numId w:val="4"/>
        </w:numPr>
        <w:spacing w:line="240" w:lineRule="auto"/>
        <w:rPr>
          <w:rFonts w:ascii="Arial" w:eastAsia="Times New Roman" w:hAnsi="Arial" w:cs="Arial"/>
          <w:color w:val="000000"/>
          <w:sz w:val="24"/>
          <w:szCs w:val="24"/>
        </w:rPr>
      </w:pPr>
      <w:r w:rsidRPr="00380778">
        <w:rPr>
          <w:rFonts w:ascii="Arial" w:eastAsia="Times New Roman" w:hAnsi="Arial" w:cs="Arial"/>
          <w:b/>
          <w:bCs/>
          <w:color w:val="000000"/>
          <w:sz w:val="24"/>
          <w:szCs w:val="24"/>
        </w:rPr>
        <w:t>A</w:t>
      </w:r>
      <w:r w:rsidR="00380778">
        <w:rPr>
          <w:rFonts w:ascii="Arial" w:eastAsia="Times New Roman" w:hAnsi="Arial" w:cs="Arial"/>
          <w:b/>
          <w:bCs/>
          <w:color w:val="000000"/>
          <w:sz w:val="24"/>
          <w:szCs w:val="24"/>
        </w:rPr>
        <w:t>pproval of Disbursements</w:t>
      </w:r>
      <w:r w:rsidR="00AD3354" w:rsidRPr="00380778">
        <w:rPr>
          <w:rFonts w:ascii="Arial" w:eastAsia="Times New Roman" w:hAnsi="Arial" w:cs="Arial"/>
          <w:b/>
          <w:bCs/>
          <w:color w:val="000000"/>
          <w:sz w:val="24"/>
          <w:szCs w:val="24"/>
        </w:rPr>
        <w:t xml:space="preserve">: </w:t>
      </w:r>
      <w:r w:rsidR="00AD3354" w:rsidRPr="00380778">
        <w:rPr>
          <w:rFonts w:ascii="Arial" w:eastAsia="Times New Roman" w:hAnsi="Arial" w:cs="Arial"/>
          <w:color w:val="000000"/>
          <w:sz w:val="24"/>
          <w:szCs w:val="24"/>
        </w:rPr>
        <w:t>On a motion</w:t>
      </w:r>
      <w:r w:rsidR="009072E0" w:rsidRPr="00380778">
        <w:rPr>
          <w:rFonts w:ascii="Arial" w:eastAsia="Times New Roman" w:hAnsi="Arial" w:cs="Arial"/>
          <w:color w:val="000000"/>
          <w:sz w:val="24"/>
          <w:szCs w:val="24"/>
        </w:rPr>
        <w:t xml:space="preserve"> by </w:t>
      </w:r>
      <w:r w:rsidR="0051141F">
        <w:rPr>
          <w:rFonts w:ascii="Arial" w:eastAsia="Times New Roman" w:hAnsi="Arial" w:cs="Arial"/>
          <w:color w:val="000000"/>
          <w:sz w:val="24"/>
          <w:szCs w:val="24"/>
        </w:rPr>
        <w:t>Shelly Acosta</w:t>
      </w:r>
      <w:r w:rsidR="00AD3354" w:rsidRPr="00380778">
        <w:rPr>
          <w:rFonts w:ascii="Arial" w:eastAsia="Times New Roman" w:hAnsi="Arial" w:cs="Arial"/>
          <w:color w:val="000000"/>
          <w:sz w:val="24"/>
          <w:szCs w:val="24"/>
        </w:rPr>
        <w:t>, sec</w:t>
      </w:r>
      <w:r w:rsidR="009072E0" w:rsidRPr="00380778">
        <w:rPr>
          <w:rFonts w:ascii="Arial" w:eastAsia="Times New Roman" w:hAnsi="Arial" w:cs="Arial"/>
          <w:color w:val="000000"/>
          <w:sz w:val="24"/>
          <w:szCs w:val="24"/>
        </w:rPr>
        <w:t>onded by</w:t>
      </w:r>
      <w:r w:rsidR="00ED22D8" w:rsidRPr="00380778">
        <w:rPr>
          <w:rFonts w:ascii="Arial" w:eastAsia="Times New Roman" w:hAnsi="Arial" w:cs="Arial"/>
          <w:color w:val="000000"/>
          <w:sz w:val="24"/>
          <w:szCs w:val="24"/>
        </w:rPr>
        <w:t xml:space="preserve"> </w:t>
      </w:r>
      <w:r w:rsidR="00F56E55" w:rsidRPr="00380778">
        <w:rPr>
          <w:rFonts w:ascii="Arial" w:eastAsia="Times New Roman" w:hAnsi="Arial" w:cs="Arial"/>
          <w:color w:val="000000"/>
          <w:sz w:val="24"/>
          <w:szCs w:val="24"/>
        </w:rPr>
        <w:t>Luke Edwards,</w:t>
      </w:r>
      <w:r w:rsidR="00AD3354" w:rsidRPr="00380778">
        <w:rPr>
          <w:rFonts w:ascii="Arial" w:eastAsia="Times New Roman" w:hAnsi="Arial" w:cs="Arial"/>
          <w:color w:val="000000"/>
          <w:sz w:val="24"/>
          <w:szCs w:val="24"/>
        </w:rPr>
        <w:t xml:space="preserve"> it was voted to approve the disbursement</w:t>
      </w:r>
      <w:r w:rsidR="00131251" w:rsidRPr="00380778">
        <w:rPr>
          <w:rFonts w:ascii="Arial" w:eastAsia="Times New Roman" w:hAnsi="Arial" w:cs="Arial"/>
          <w:color w:val="000000"/>
          <w:sz w:val="24"/>
          <w:szCs w:val="24"/>
        </w:rPr>
        <w:t xml:space="preserve">s </w:t>
      </w:r>
      <w:r w:rsidR="00AD3354" w:rsidRPr="00380778">
        <w:rPr>
          <w:rFonts w:ascii="Arial" w:eastAsia="Times New Roman" w:hAnsi="Arial" w:cs="Arial"/>
          <w:color w:val="000000"/>
          <w:sz w:val="24"/>
          <w:szCs w:val="24"/>
        </w:rPr>
        <w:t xml:space="preserve">as </w:t>
      </w:r>
      <w:r w:rsidR="00531E1B" w:rsidRPr="00380778">
        <w:rPr>
          <w:rFonts w:ascii="Arial" w:eastAsia="Times New Roman" w:hAnsi="Arial" w:cs="Arial"/>
          <w:color w:val="000000"/>
          <w:sz w:val="24"/>
          <w:szCs w:val="24"/>
        </w:rPr>
        <w:t>presented</w:t>
      </w:r>
      <w:r w:rsidR="00AD3354" w:rsidRPr="00380778">
        <w:rPr>
          <w:rFonts w:ascii="Arial" w:eastAsia="Times New Roman" w:hAnsi="Arial" w:cs="Arial"/>
          <w:color w:val="000000"/>
          <w:sz w:val="24"/>
          <w:szCs w:val="24"/>
        </w:rPr>
        <w:t xml:space="preserve"> by Director, Debbie Jones</w:t>
      </w:r>
      <w:r w:rsidR="00C21878" w:rsidRPr="00380778">
        <w:rPr>
          <w:rFonts w:ascii="Arial" w:eastAsia="Times New Roman" w:hAnsi="Arial" w:cs="Arial"/>
          <w:color w:val="000000"/>
          <w:sz w:val="24"/>
          <w:szCs w:val="24"/>
        </w:rPr>
        <w:t xml:space="preserve">. </w:t>
      </w:r>
      <w:r w:rsidR="00AD3354" w:rsidRPr="00380778">
        <w:rPr>
          <w:rFonts w:ascii="Arial" w:eastAsia="Times New Roman" w:hAnsi="Arial" w:cs="Arial"/>
          <w:color w:val="000000"/>
          <w:sz w:val="24"/>
          <w:szCs w:val="24"/>
        </w:rPr>
        <w:t xml:space="preserve">Voting yes were, </w:t>
      </w:r>
      <w:r w:rsidR="0051141F">
        <w:rPr>
          <w:rFonts w:ascii="Arial" w:eastAsia="Times New Roman" w:hAnsi="Arial" w:cs="Arial"/>
          <w:color w:val="000000"/>
          <w:sz w:val="24"/>
          <w:szCs w:val="24"/>
        </w:rPr>
        <w:t xml:space="preserve">Shelly Acosta, </w:t>
      </w:r>
      <w:r w:rsidR="00CD333D" w:rsidRPr="00380778">
        <w:rPr>
          <w:rFonts w:ascii="Arial" w:eastAsia="Times New Roman" w:hAnsi="Arial" w:cs="Arial"/>
          <w:color w:val="000000"/>
          <w:sz w:val="24"/>
          <w:szCs w:val="24"/>
        </w:rPr>
        <w:t>Luke Edwards</w:t>
      </w:r>
      <w:r w:rsidR="00F56E55" w:rsidRPr="00380778">
        <w:rPr>
          <w:rFonts w:ascii="Arial" w:eastAsia="Times New Roman" w:hAnsi="Arial" w:cs="Arial"/>
          <w:color w:val="000000"/>
          <w:sz w:val="24"/>
          <w:szCs w:val="24"/>
        </w:rPr>
        <w:t xml:space="preserve">, </w:t>
      </w:r>
      <w:r w:rsidR="0051141F" w:rsidRPr="00380778">
        <w:rPr>
          <w:rFonts w:ascii="Arial" w:eastAsia="Times New Roman" w:hAnsi="Arial" w:cs="Arial"/>
          <w:color w:val="000000"/>
          <w:sz w:val="24"/>
          <w:szCs w:val="24"/>
        </w:rPr>
        <w:t xml:space="preserve">Kathy Cooper, </w:t>
      </w:r>
      <w:r w:rsidR="00F56E55" w:rsidRPr="00380778">
        <w:rPr>
          <w:rFonts w:ascii="Arial" w:eastAsia="Times New Roman" w:hAnsi="Arial" w:cs="Arial"/>
          <w:color w:val="000000"/>
          <w:sz w:val="24"/>
          <w:szCs w:val="24"/>
        </w:rPr>
        <w:t>and Patty Dump</w:t>
      </w:r>
      <w:r w:rsidR="009072E0" w:rsidRPr="00380778">
        <w:rPr>
          <w:rFonts w:ascii="Arial" w:eastAsia="Times New Roman" w:hAnsi="Arial" w:cs="Arial"/>
          <w:color w:val="000000"/>
          <w:sz w:val="24"/>
          <w:szCs w:val="24"/>
        </w:rPr>
        <w:t>.</w:t>
      </w:r>
    </w:p>
    <w:p w14:paraId="033EA2EC" w14:textId="20E83B9A" w:rsidR="00B53E5B" w:rsidRPr="00B53E5B" w:rsidRDefault="00380778" w:rsidP="00B53E5B">
      <w:pPr>
        <w:pStyle w:val="ListParagraph"/>
        <w:numPr>
          <w:ilvl w:val="0"/>
          <w:numId w:val="4"/>
        </w:numPr>
        <w:spacing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r w:rsidR="0051141F">
        <w:rPr>
          <w:rFonts w:ascii="Arial" w:eastAsia="Times New Roman" w:hAnsi="Arial" w:cs="Arial"/>
          <w:b/>
          <w:bCs/>
          <w:color w:val="000000"/>
          <w:sz w:val="24"/>
          <w:szCs w:val="24"/>
        </w:rPr>
        <w:t>Quarterly Financial Review</w:t>
      </w:r>
      <w:r>
        <w:rPr>
          <w:rFonts w:ascii="Arial" w:eastAsia="Times New Roman" w:hAnsi="Arial" w:cs="Arial"/>
          <w:b/>
          <w:bCs/>
          <w:color w:val="000000"/>
          <w:sz w:val="24"/>
          <w:szCs w:val="24"/>
        </w:rPr>
        <w:t xml:space="preserve">: </w:t>
      </w:r>
      <w:r w:rsidR="00B53E5B">
        <w:rPr>
          <w:rFonts w:ascii="Arial" w:eastAsia="Times New Roman" w:hAnsi="Arial" w:cs="Arial"/>
          <w:color w:val="000000"/>
          <w:sz w:val="24"/>
          <w:szCs w:val="24"/>
        </w:rPr>
        <w:t>A Quarterly Financial Review for the 2</w:t>
      </w:r>
      <w:r w:rsidR="00B53E5B" w:rsidRPr="00B53E5B">
        <w:rPr>
          <w:rFonts w:ascii="Arial" w:eastAsia="Times New Roman" w:hAnsi="Arial" w:cs="Arial"/>
          <w:color w:val="000000"/>
          <w:sz w:val="24"/>
          <w:szCs w:val="24"/>
          <w:vertAlign w:val="superscript"/>
        </w:rPr>
        <w:t>nd</w:t>
      </w:r>
      <w:r w:rsidR="00B53E5B">
        <w:rPr>
          <w:rFonts w:ascii="Arial" w:eastAsia="Times New Roman" w:hAnsi="Arial" w:cs="Arial"/>
          <w:color w:val="000000"/>
          <w:sz w:val="24"/>
          <w:szCs w:val="24"/>
        </w:rPr>
        <w:t xml:space="preserve"> Quarter of 2025 was presented for the board’s review.</w:t>
      </w:r>
    </w:p>
    <w:p w14:paraId="0BA28523" w14:textId="2942D052" w:rsidR="00BC6B58" w:rsidRPr="00B53E5B" w:rsidRDefault="00010E5C" w:rsidP="00B53E5B">
      <w:pPr>
        <w:spacing w:line="240" w:lineRule="auto"/>
        <w:rPr>
          <w:rFonts w:ascii="Arial" w:eastAsia="Times New Roman" w:hAnsi="Arial" w:cs="Arial"/>
          <w:b/>
          <w:bCs/>
          <w:color w:val="000000"/>
          <w:sz w:val="24"/>
          <w:szCs w:val="24"/>
        </w:rPr>
      </w:pPr>
      <w:r w:rsidRPr="00B53E5B">
        <w:rPr>
          <w:rFonts w:ascii="Arial" w:eastAsia="Times New Roman" w:hAnsi="Arial" w:cs="Arial"/>
          <w:b/>
          <w:bCs/>
          <w:color w:val="000000"/>
          <w:sz w:val="24"/>
          <w:szCs w:val="24"/>
        </w:rPr>
        <w:t>C</w:t>
      </w:r>
      <w:r w:rsidR="00AD3354" w:rsidRPr="00B53E5B">
        <w:rPr>
          <w:rFonts w:ascii="Arial" w:eastAsia="Times New Roman" w:hAnsi="Arial" w:cs="Arial"/>
          <w:b/>
          <w:bCs/>
          <w:color w:val="000000"/>
          <w:sz w:val="24"/>
          <w:szCs w:val="24"/>
        </w:rPr>
        <w:t>ORRESPONDENCE:</w:t>
      </w:r>
    </w:p>
    <w:p w14:paraId="23C10B17" w14:textId="16416056" w:rsidR="00A0214E" w:rsidRPr="0066477B" w:rsidRDefault="00A0214E" w:rsidP="00984F3D">
      <w:pPr>
        <w:pStyle w:val="ListParagraph"/>
        <w:numPr>
          <w:ilvl w:val="0"/>
          <w:numId w:val="7"/>
        </w:numPr>
        <w:spacing w:line="240" w:lineRule="auto"/>
        <w:rPr>
          <w:rFonts w:ascii="Arial" w:eastAsia="Times New Roman" w:hAnsi="Arial" w:cs="Arial"/>
          <w:color w:val="000000"/>
          <w:sz w:val="24"/>
          <w:szCs w:val="24"/>
        </w:rPr>
      </w:pPr>
      <w:r w:rsidRPr="0066477B">
        <w:rPr>
          <w:rFonts w:ascii="Arial" w:eastAsia="Times New Roman" w:hAnsi="Arial" w:cs="Arial"/>
          <w:b/>
          <w:bCs/>
          <w:color w:val="000000"/>
          <w:sz w:val="24"/>
          <w:szCs w:val="24"/>
        </w:rPr>
        <w:t xml:space="preserve">Statistical Reports: </w:t>
      </w:r>
      <w:r w:rsidR="001C046F" w:rsidRPr="0066477B">
        <w:rPr>
          <w:rFonts w:ascii="Arial" w:eastAsia="Times New Roman" w:hAnsi="Arial" w:cs="Arial"/>
          <w:color w:val="000000"/>
          <w:sz w:val="24"/>
          <w:szCs w:val="24"/>
        </w:rPr>
        <w:t xml:space="preserve">The </w:t>
      </w:r>
      <w:r w:rsidR="00B53E5B">
        <w:rPr>
          <w:rFonts w:ascii="Arial" w:eastAsia="Times New Roman" w:hAnsi="Arial" w:cs="Arial"/>
          <w:color w:val="000000"/>
          <w:sz w:val="24"/>
          <w:szCs w:val="24"/>
        </w:rPr>
        <w:t>June 2025</w:t>
      </w:r>
      <w:r w:rsidR="001C046F" w:rsidRPr="0066477B">
        <w:rPr>
          <w:rFonts w:ascii="Arial" w:eastAsia="Times New Roman" w:hAnsi="Arial" w:cs="Arial"/>
          <w:color w:val="000000"/>
          <w:sz w:val="24"/>
          <w:szCs w:val="24"/>
        </w:rPr>
        <w:t xml:space="preserve"> library statistical report was presented for the board’s review.</w:t>
      </w:r>
    </w:p>
    <w:p w14:paraId="0DC5034F" w14:textId="13A55D1A" w:rsidR="009C64EF" w:rsidRDefault="00AD3354" w:rsidP="009C64EF">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366355">
        <w:rPr>
          <w:rFonts w:ascii="Arial" w:eastAsia="Times New Roman" w:hAnsi="Arial" w:cs="Arial"/>
          <w:color w:val="000000"/>
          <w:sz w:val="24"/>
          <w:szCs w:val="24"/>
        </w:rPr>
        <w:t>.</w:t>
      </w:r>
    </w:p>
    <w:p w14:paraId="2DC51D4E" w14:textId="77777777" w:rsidR="008B4EE2" w:rsidRPr="008B4EE2" w:rsidRDefault="008B4EE2" w:rsidP="008B4EE2">
      <w:pPr>
        <w:spacing w:line="240" w:lineRule="auto"/>
        <w:ind w:left="-15" w:hanging="10"/>
        <w:rPr>
          <w:rFonts w:ascii="Arial" w:hAnsi="Arial" w:cs="Arial"/>
          <w:noProof/>
          <w:sz w:val="24"/>
          <w:szCs w:val="24"/>
        </w:rPr>
      </w:pPr>
      <w:r w:rsidRPr="008B4EE2">
        <w:rPr>
          <w:rFonts w:ascii="Arial" w:hAnsi="Arial" w:cs="Arial"/>
          <w:b/>
          <w:bCs/>
          <w:noProof/>
          <w:sz w:val="24"/>
          <w:szCs w:val="24"/>
        </w:rPr>
        <w:t xml:space="preserve">July Tax Funds Received: </w:t>
      </w:r>
      <w:r w:rsidRPr="008B4EE2">
        <w:rPr>
          <w:rFonts w:ascii="Arial" w:hAnsi="Arial" w:cs="Arial"/>
          <w:noProof/>
          <w:sz w:val="24"/>
          <w:szCs w:val="24"/>
        </w:rPr>
        <w:t>$4,220.63.</w:t>
      </w:r>
    </w:p>
    <w:p w14:paraId="7E020816" w14:textId="77777777" w:rsidR="008B4EE2" w:rsidRPr="008B4EE2" w:rsidRDefault="008B4EE2" w:rsidP="008B4EE2">
      <w:pPr>
        <w:spacing w:line="240" w:lineRule="auto"/>
        <w:ind w:left="-15" w:hanging="10"/>
        <w:rPr>
          <w:rFonts w:ascii="Arial" w:hAnsi="Arial" w:cs="Arial"/>
          <w:b/>
          <w:bCs/>
          <w:noProof/>
          <w:sz w:val="24"/>
          <w:szCs w:val="24"/>
        </w:rPr>
      </w:pPr>
      <w:r w:rsidRPr="008B4EE2">
        <w:rPr>
          <w:rFonts w:ascii="Arial" w:hAnsi="Arial" w:cs="Arial"/>
          <w:b/>
          <w:bCs/>
          <w:noProof/>
          <w:sz w:val="24"/>
          <w:szCs w:val="24"/>
        </w:rPr>
        <w:lastRenderedPageBreak/>
        <w:t xml:space="preserve">Patron and Staff Concerns: </w:t>
      </w:r>
      <w:r w:rsidRPr="008B4EE2">
        <w:rPr>
          <w:rFonts w:ascii="Arial" w:hAnsi="Arial" w:cs="Arial"/>
          <w:noProof/>
          <w:sz w:val="24"/>
          <w:szCs w:val="24"/>
        </w:rPr>
        <w:t>I would like to keep each of you informed that we have recently experienced an increase in the number of homeless individuals visiting the library in Clinton. We have had patrons, local business owners and their employees, as well as library employees, voice their concerns and complaints. Some have even stated they feel unsafe coming into or using the library in their presence. Administrative Assistant, Stephanie Nichols, the other staff members, and I have issued warnings when the library policies aren’t being followed. We have also had to ban some of these people.</w:t>
      </w:r>
      <w:r w:rsidRPr="008B4EE2">
        <w:rPr>
          <w:rFonts w:ascii="Arial" w:hAnsi="Arial" w:cs="Arial"/>
          <w:b/>
          <w:bCs/>
          <w:noProof/>
          <w:sz w:val="24"/>
          <w:szCs w:val="24"/>
        </w:rPr>
        <w:t xml:space="preserve"> </w:t>
      </w:r>
    </w:p>
    <w:p w14:paraId="2EFD212A" w14:textId="77777777" w:rsidR="008B4EE2" w:rsidRPr="008B4EE2" w:rsidRDefault="008B4EE2" w:rsidP="008B4EE2">
      <w:pPr>
        <w:spacing w:line="240" w:lineRule="auto"/>
        <w:ind w:left="-15" w:hanging="10"/>
        <w:rPr>
          <w:rFonts w:ascii="Arial" w:hAnsi="Arial" w:cs="Arial"/>
          <w:noProof/>
          <w:sz w:val="24"/>
          <w:szCs w:val="24"/>
        </w:rPr>
      </w:pPr>
      <w:r w:rsidRPr="008B4EE2">
        <w:rPr>
          <w:rFonts w:ascii="Arial" w:hAnsi="Arial" w:cs="Arial"/>
          <w:b/>
          <w:bCs/>
          <w:noProof/>
          <w:sz w:val="24"/>
          <w:szCs w:val="24"/>
        </w:rPr>
        <w:t xml:space="preserve">New Staff Members: </w:t>
      </w:r>
      <w:r w:rsidRPr="008B4EE2">
        <w:rPr>
          <w:rFonts w:ascii="Arial" w:hAnsi="Arial" w:cs="Arial"/>
          <w:noProof/>
          <w:sz w:val="24"/>
          <w:szCs w:val="24"/>
        </w:rPr>
        <w:t xml:space="preserve">We are pleased to welcome new library staff members! Ashley Stanley, Allison Vandenberg, Merci Johnson, Hannah Harrelson, and Katelyn Sutton. They have all been hired as part-time clerks with the hope that Ashley and Hannah will transition to full-time roles, possibly as soon as they have completed their 90-day orientation.  </w:t>
      </w:r>
    </w:p>
    <w:p w14:paraId="3FEE14C3" w14:textId="77777777" w:rsidR="008B4EE2" w:rsidRPr="008B4EE2" w:rsidRDefault="008B4EE2" w:rsidP="008B4EE2">
      <w:pPr>
        <w:spacing w:line="240" w:lineRule="auto"/>
        <w:ind w:left="-15" w:hanging="10"/>
        <w:rPr>
          <w:rFonts w:ascii="Arial" w:hAnsi="Arial" w:cs="Arial"/>
          <w:noProof/>
          <w:sz w:val="24"/>
          <w:szCs w:val="24"/>
        </w:rPr>
      </w:pPr>
      <w:r w:rsidRPr="008B4EE2">
        <w:rPr>
          <w:rFonts w:ascii="Arial" w:hAnsi="Arial" w:cs="Arial"/>
          <w:b/>
          <w:bCs/>
          <w:noProof/>
          <w:sz w:val="24"/>
          <w:szCs w:val="24"/>
        </w:rPr>
        <w:t xml:space="preserve">Olde Glory Days Booth:  </w:t>
      </w:r>
      <w:r w:rsidRPr="008B4EE2">
        <w:rPr>
          <w:rFonts w:ascii="Arial" w:hAnsi="Arial" w:cs="Arial"/>
          <w:noProof/>
          <w:sz w:val="24"/>
          <w:szCs w:val="24"/>
        </w:rPr>
        <w:t>Administrative Assistant, Stephanie Nichols and I manned a library information booth during Olde Glory Days. We hoped this would be another way to advertise library services. However, most of the people we met were already library patrons, which is a great thing! We did pass along a few handouts and gave away some library swag!</w:t>
      </w:r>
    </w:p>
    <w:p w14:paraId="2B9F41C7" w14:textId="77777777" w:rsidR="008B4EE2" w:rsidRPr="008B4EE2" w:rsidRDefault="008B4EE2" w:rsidP="008B4EE2">
      <w:pPr>
        <w:spacing w:line="240" w:lineRule="auto"/>
        <w:ind w:left="-15" w:hanging="10"/>
        <w:rPr>
          <w:rFonts w:ascii="Arial" w:hAnsi="Arial" w:cs="Arial"/>
          <w:noProof/>
          <w:sz w:val="24"/>
          <w:szCs w:val="24"/>
        </w:rPr>
      </w:pPr>
      <w:r w:rsidRPr="008B4EE2">
        <w:rPr>
          <w:rFonts w:ascii="Arial" w:hAnsi="Arial" w:cs="Arial"/>
          <w:b/>
          <w:bCs/>
          <w:noProof/>
          <w:sz w:val="24"/>
          <w:szCs w:val="24"/>
        </w:rPr>
        <w:t xml:space="preserve">Old Glory Days Parade: </w:t>
      </w:r>
      <w:r w:rsidRPr="008B4EE2">
        <w:rPr>
          <w:rFonts w:ascii="Arial" w:hAnsi="Arial" w:cs="Arial"/>
          <w:noProof/>
          <w:sz w:val="24"/>
          <w:szCs w:val="24"/>
        </w:rPr>
        <w:t xml:space="preserve">The library participated in the Grand Parade at the annual Olde Glory Days Celebration. We admit that we were a little disappointed not to have won a trophy this year. I guess you can’t win them all. However, Circulation Clerk, Shelby Mehan, did an excellent job with the float! </w:t>
      </w:r>
    </w:p>
    <w:p w14:paraId="17AB26F8" w14:textId="77777777" w:rsidR="008B4EE2" w:rsidRPr="008B4EE2" w:rsidRDefault="008B4EE2" w:rsidP="008B4EE2">
      <w:pPr>
        <w:spacing w:line="240" w:lineRule="auto"/>
        <w:ind w:left="-15" w:hanging="10"/>
        <w:rPr>
          <w:rFonts w:ascii="Arial" w:hAnsi="Arial" w:cs="Arial"/>
          <w:b/>
          <w:bCs/>
          <w:noProof/>
          <w:sz w:val="24"/>
          <w:szCs w:val="24"/>
        </w:rPr>
      </w:pPr>
      <w:r w:rsidRPr="008B4EE2">
        <w:rPr>
          <w:rFonts w:ascii="Arial" w:hAnsi="Arial" w:cs="Arial"/>
          <w:b/>
          <w:bCs/>
          <w:noProof/>
          <w:sz w:val="24"/>
          <w:szCs w:val="24"/>
        </w:rPr>
        <w:t xml:space="preserve">Staff Dinner: </w:t>
      </w:r>
      <w:r w:rsidRPr="008B4EE2">
        <w:rPr>
          <w:rFonts w:ascii="Arial" w:hAnsi="Arial" w:cs="Arial"/>
          <w:noProof/>
          <w:sz w:val="24"/>
          <w:szCs w:val="24"/>
        </w:rPr>
        <w:t>The library staff had an end-of-summer celebration dinner on Tuesday, July 22</w:t>
      </w:r>
      <w:r w:rsidRPr="008B4EE2">
        <w:rPr>
          <w:rFonts w:ascii="Arial" w:hAnsi="Arial" w:cs="Arial"/>
          <w:noProof/>
          <w:sz w:val="24"/>
          <w:szCs w:val="24"/>
          <w:vertAlign w:val="superscript"/>
        </w:rPr>
        <w:t xml:space="preserve">nd, </w:t>
      </w:r>
      <w:r w:rsidRPr="008B4EE2">
        <w:rPr>
          <w:rFonts w:ascii="Arial" w:hAnsi="Arial" w:cs="Arial"/>
          <w:noProof/>
          <w:sz w:val="24"/>
          <w:szCs w:val="24"/>
        </w:rPr>
        <w:t>at Mallard’s Roadhouse. The dinner was scheduled a little early, but we have a few people leaving and wanted to include everyone who worked during this summer’s annual reading program.</w:t>
      </w:r>
      <w:r w:rsidRPr="008B4EE2">
        <w:rPr>
          <w:rFonts w:ascii="Arial" w:hAnsi="Arial" w:cs="Arial"/>
          <w:b/>
          <w:bCs/>
          <w:noProof/>
          <w:sz w:val="24"/>
          <w:szCs w:val="24"/>
        </w:rPr>
        <w:t xml:space="preserve"> </w:t>
      </w:r>
    </w:p>
    <w:p w14:paraId="1C02AA00" w14:textId="77777777" w:rsidR="008B4EE2" w:rsidRPr="008B4EE2" w:rsidRDefault="008B4EE2" w:rsidP="008B4EE2">
      <w:pPr>
        <w:spacing w:line="240" w:lineRule="auto"/>
        <w:ind w:left="-15" w:hanging="10"/>
        <w:rPr>
          <w:rFonts w:ascii="Arial" w:hAnsi="Arial" w:cs="Arial"/>
          <w:noProof/>
          <w:sz w:val="24"/>
          <w:szCs w:val="24"/>
        </w:rPr>
      </w:pPr>
      <w:r w:rsidRPr="008B4EE2">
        <w:rPr>
          <w:rFonts w:ascii="Arial" w:hAnsi="Arial" w:cs="Arial"/>
          <w:b/>
          <w:bCs/>
          <w:noProof/>
          <w:sz w:val="24"/>
          <w:szCs w:val="24"/>
        </w:rPr>
        <w:t xml:space="preserve">Summer Reading Program Wrap-Up Mad Science/Grand Prize Drawings: </w:t>
      </w:r>
      <w:r w:rsidRPr="008B4EE2">
        <w:rPr>
          <w:rFonts w:ascii="Arial" w:hAnsi="Arial" w:cs="Arial"/>
          <w:noProof/>
          <w:sz w:val="24"/>
          <w:szCs w:val="24"/>
        </w:rPr>
        <w:t>The Summer Reading Program Wrap-Up is scheduled for Saturday, August 2</w:t>
      </w:r>
      <w:r w:rsidRPr="008B4EE2">
        <w:rPr>
          <w:rFonts w:ascii="Arial" w:hAnsi="Arial" w:cs="Arial"/>
          <w:noProof/>
          <w:sz w:val="24"/>
          <w:szCs w:val="24"/>
          <w:vertAlign w:val="superscript"/>
        </w:rPr>
        <w:t>nd</w:t>
      </w:r>
      <w:r w:rsidRPr="008B4EE2">
        <w:rPr>
          <w:rFonts w:ascii="Arial" w:hAnsi="Arial" w:cs="Arial"/>
          <w:noProof/>
          <w:sz w:val="24"/>
          <w:szCs w:val="24"/>
        </w:rPr>
        <w:t xml:space="preserve"> at 2:30 pm. Mad Science of Kansas City will be here to perform, and Children’s Librarian, Katie Hunter, and Circulation Clerk, Fenix Wells, will award the grand prize winners.</w:t>
      </w:r>
    </w:p>
    <w:p w14:paraId="0B9A85DA" w14:textId="74DC952F" w:rsidR="009072E0" w:rsidRPr="00077CFB" w:rsidRDefault="009072E0" w:rsidP="007710DA">
      <w:pPr>
        <w:spacing w:line="240" w:lineRule="auto"/>
        <w:ind w:left="-15" w:hanging="10"/>
        <w:rPr>
          <w:rFonts w:ascii="Arial" w:eastAsia="Times New Roman" w:hAnsi="Arial" w:cs="Arial"/>
          <w:b/>
          <w:bCs/>
          <w:color w:val="000000"/>
          <w:sz w:val="24"/>
          <w:szCs w:val="24"/>
        </w:rPr>
      </w:pPr>
      <w:r w:rsidRPr="00077CFB">
        <w:rPr>
          <w:rFonts w:ascii="Arial" w:eastAsia="Times New Roman" w:hAnsi="Arial" w:cs="Arial"/>
          <w:b/>
          <w:bCs/>
          <w:color w:val="000000"/>
          <w:sz w:val="24"/>
          <w:szCs w:val="24"/>
        </w:rPr>
        <w:t xml:space="preserve">OLD BUSINESS: </w:t>
      </w:r>
    </w:p>
    <w:p w14:paraId="05DED28B" w14:textId="03F2B24D" w:rsidR="008B4EE2" w:rsidRPr="008B4EE2" w:rsidRDefault="008B4EE2" w:rsidP="000B4219">
      <w:pPr>
        <w:pStyle w:val="ListParagraph"/>
        <w:numPr>
          <w:ilvl w:val="0"/>
          <w:numId w:val="2"/>
        </w:numPr>
        <w:spacing w:line="240" w:lineRule="auto"/>
        <w:rPr>
          <w:rFonts w:ascii="Arial" w:eastAsia="Times New Roman" w:hAnsi="Arial" w:cs="Arial"/>
          <w:bCs/>
          <w:i/>
          <w:iCs/>
          <w:color w:val="000000"/>
          <w:sz w:val="24"/>
          <w:szCs w:val="24"/>
        </w:rPr>
      </w:pPr>
      <w:r>
        <w:rPr>
          <w:rFonts w:ascii="Arial" w:eastAsia="Times New Roman" w:hAnsi="Arial" w:cs="Arial"/>
          <w:b/>
          <w:bCs/>
          <w:color w:val="000000"/>
          <w:sz w:val="24"/>
          <w:szCs w:val="24"/>
        </w:rPr>
        <w:t xml:space="preserve">Windsor Roof: </w:t>
      </w:r>
      <w:r>
        <w:rPr>
          <w:rFonts w:ascii="Arial" w:eastAsia="Times New Roman" w:hAnsi="Arial" w:cs="Arial"/>
          <w:color w:val="000000"/>
          <w:sz w:val="24"/>
          <w:szCs w:val="24"/>
        </w:rPr>
        <w:t xml:space="preserve">It was reported that the Windsor roof has been </w:t>
      </w:r>
      <w:r w:rsidR="00203A3F">
        <w:rPr>
          <w:rFonts w:ascii="Arial" w:eastAsia="Times New Roman" w:hAnsi="Arial" w:cs="Arial"/>
          <w:color w:val="000000"/>
          <w:sz w:val="24"/>
          <w:szCs w:val="24"/>
        </w:rPr>
        <w:t>repaired and sealed by Dickinson Roofing.</w:t>
      </w:r>
    </w:p>
    <w:p w14:paraId="1D8D7FA4" w14:textId="33534E94" w:rsidR="008B4EE2" w:rsidRPr="00203A3F" w:rsidRDefault="008B4EE2" w:rsidP="000B4219">
      <w:pPr>
        <w:pStyle w:val="ListParagraph"/>
        <w:numPr>
          <w:ilvl w:val="0"/>
          <w:numId w:val="2"/>
        </w:numPr>
        <w:spacing w:line="240" w:lineRule="auto"/>
        <w:rPr>
          <w:rFonts w:ascii="Arial" w:eastAsia="Times New Roman" w:hAnsi="Arial" w:cs="Arial"/>
          <w:i/>
          <w:iCs/>
          <w:color w:val="000000"/>
          <w:sz w:val="24"/>
          <w:szCs w:val="24"/>
        </w:rPr>
      </w:pPr>
      <w:r>
        <w:rPr>
          <w:rFonts w:ascii="Arial" w:eastAsia="Times New Roman" w:hAnsi="Arial" w:cs="Arial"/>
          <w:b/>
          <w:bCs/>
          <w:color w:val="000000"/>
          <w:sz w:val="24"/>
          <w:szCs w:val="24"/>
        </w:rPr>
        <w:t>Clinton Roof:</w:t>
      </w:r>
      <w:r w:rsidR="00203A3F">
        <w:rPr>
          <w:rFonts w:ascii="Arial" w:eastAsia="Times New Roman" w:hAnsi="Arial" w:cs="Arial"/>
          <w:b/>
          <w:bCs/>
          <w:color w:val="000000"/>
          <w:sz w:val="24"/>
          <w:szCs w:val="24"/>
        </w:rPr>
        <w:t xml:space="preserve"> </w:t>
      </w:r>
      <w:r w:rsidR="00203A3F" w:rsidRPr="00203A3F">
        <w:rPr>
          <w:rFonts w:ascii="Arial" w:eastAsia="Times New Roman" w:hAnsi="Arial" w:cs="Arial"/>
          <w:color w:val="000000"/>
          <w:sz w:val="24"/>
          <w:szCs w:val="24"/>
        </w:rPr>
        <w:t xml:space="preserve">It was reported that the broken snow guards on the Clinton roof have been </w:t>
      </w:r>
      <w:r w:rsidR="00C31F49">
        <w:rPr>
          <w:rFonts w:ascii="Arial" w:eastAsia="Times New Roman" w:hAnsi="Arial" w:cs="Arial"/>
          <w:color w:val="000000"/>
          <w:sz w:val="24"/>
          <w:szCs w:val="24"/>
        </w:rPr>
        <w:t>replaced</w:t>
      </w:r>
      <w:r w:rsidR="00203A3F" w:rsidRPr="00203A3F">
        <w:rPr>
          <w:rFonts w:ascii="Arial" w:eastAsia="Times New Roman" w:hAnsi="Arial" w:cs="Arial"/>
          <w:color w:val="000000"/>
          <w:sz w:val="24"/>
          <w:szCs w:val="24"/>
        </w:rPr>
        <w:t xml:space="preserve"> by Dickinson Roof</w:t>
      </w:r>
      <w:r w:rsidR="00203A3F">
        <w:rPr>
          <w:rFonts w:ascii="Arial" w:eastAsia="Times New Roman" w:hAnsi="Arial" w:cs="Arial"/>
          <w:color w:val="000000"/>
          <w:sz w:val="24"/>
          <w:szCs w:val="24"/>
        </w:rPr>
        <w:t>ing</w:t>
      </w:r>
      <w:r w:rsidR="00203A3F" w:rsidRPr="00203A3F">
        <w:rPr>
          <w:rFonts w:ascii="Arial" w:eastAsia="Times New Roman" w:hAnsi="Arial" w:cs="Arial"/>
          <w:color w:val="000000"/>
          <w:sz w:val="24"/>
          <w:szCs w:val="24"/>
        </w:rPr>
        <w:t>. These repairs were covered under the roof’s warranty.</w:t>
      </w:r>
    </w:p>
    <w:p w14:paraId="50D7EE2F" w14:textId="058630F2" w:rsidR="000B4219" w:rsidRPr="000A6B0A" w:rsidRDefault="00203A3F" w:rsidP="000B4219">
      <w:pPr>
        <w:pStyle w:val="ListParagraph"/>
        <w:numPr>
          <w:ilvl w:val="0"/>
          <w:numId w:val="2"/>
        </w:numPr>
        <w:spacing w:line="240" w:lineRule="auto"/>
        <w:rPr>
          <w:rFonts w:ascii="Arial" w:eastAsia="Times New Roman" w:hAnsi="Arial" w:cs="Arial"/>
          <w:bCs/>
          <w:i/>
          <w:iCs/>
          <w:color w:val="000000"/>
          <w:sz w:val="24"/>
          <w:szCs w:val="24"/>
        </w:rPr>
      </w:pPr>
      <w:r>
        <w:rPr>
          <w:rFonts w:ascii="Arial" w:eastAsia="Times New Roman" w:hAnsi="Arial" w:cs="Arial"/>
          <w:b/>
          <w:bCs/>
          <w:color w:val="000000"/>
          <w:sz w:val="24"/>
          <w:szCs w:val="24"/>
        </w:rPr>
        <w:t>Cinton</w:t>
      </w:r>
      <w:r w:rsidR="00984F3D">
        <w:rPr>
          <w:rFonts w:ascii="Arial" w:eastAsia="Times New Roman" w:hAnsi="Arial" w:cs="Arial"/>
          <w:b/>
          <w:bCs/>
          <w:color w:val="000000"/>
          <w:sz w:val="24"/>
          <w:szCs w:val="24"/>
        </w:rPr>
        <w:t xml:space="preserve"> LED </w:t>
      </w:r>
      <w:r>
        <w:rPr>
          <w:rFonts w:ascii="Arial" w:eastAsia="Times New Roman" w:hAnsi="Arial" w:cs="Arial"/>
          <w:b/>
          <w:bCs/>
          <w:color w:val="000000"/>
          <w:sz w:val="24"/>
          <w:szCs w:val="24"/>
        </w:rPr>
        <w:t xml:space="preserve">Outdoor </w:t>
      </w:r>
      <w:r w:rsidR="00984F3D">
        <w:rPr>
          <w:rFonts w:ascii="Arial" w:eastAsia="Times New Roman" w:hAnsi="Arial" w:cs="Arial"/>
          <w:b/>
          <w:bCs/>
          <w:color w:val="000000"/>
          <w:sz w:val="24"/>
          <w:szCs w:val="24"/>
        </w:rPr>
        <w:t>Lights</w:t>
      </w:r>
      <w:r w:rsidR="000B4219" w:rsidRPr="00366355">
        <w:rPr>
          <w:rFonts w:ascii="Arial" w:eastAsia="Times New Roman" w:hAnsi="Arial" w:cs="Arial"/>
          <w:b/>
          <w:bCs/>
          <w:color w:val="000000"/>
          <w:sz w:val="24"/>
          <w:szCs w:val="24"/>
        </w:rPr>
        <w:t xml:space="preserve">: </w:t>
      </w:r>
      <w:r w:rsidR="00984F3D">
        <w:rPr>
          <w:rFonts w:ascii="Arial" w:eastAsia="Times New Roman" w:hAnsi="Arial" w:cs="Arial"/>
          <w:color w:val="000000"/>
          <w:sz w:val="24"/>
          <w:szCs w:val="24"/>
        </w:rPr>
        <w:t xml:space="preserve">Helm Plumbing &amp; Electric Contractor, Inc. has </w:t>
      </w:r>
      <w:r>
        <w:rPr>
          <w:rFonts w:ascii="Arial" w:eastAsia="Times New Roman" w:hAnsi="Arial" w:cs="Arial"/>
          <w:color w:val="000000"/>
          <w:sz w:val="24"/>
          <w:szCs w:val="24"/>
        </w:rPr>
        <w:t>completed the installation of the outdoor LED lights in Clinton.</w:t>
      </w:r>
    </w:p>
    <w:p w14:paraId="27336C05" w14:textId="38AD44C1" w:rsidR="00EA6297" w:rsidRPr="00805E7D" w:rsidRDefault="0066477B" w:rsidP="00C55AF4">
      <w:pPr>
        <w:pStyle w:val="ListParagraph"/>
        <w:numPr>
          <w:ilvl w:val="0"/>
          <w:numId w:val="2"/>
        </w:numPr>
        <w:spacing w:line="240" w:lineRule="auto"/>
        <w:rPr>
          <w:rFonts w:ascii="Arial" w:eastAsia="Times New Roman" w:hAnsi="Arial" w:cs="Arial"/>
          <w:bCs/>
          <w:color w:val="000000"/>
          <w:sz w:val="24"/>
          <w:szCs w:val="24"/>
        </w:rPr>
      </w:pPr>
      <w:r w:rsidRPr="00203A3F">
        <w:rPr>
          <w:rFonts w:ascii="Arial" w:eastAsia="Times New Roman" w:hAnsi="Arial" w:cs="Arial"/>
          <w:b/>
          <w:color w:val="000000"/>
          <w:sz w:val="24"/>
          <w:szCs w:val="24"/>
        </w:rPr>
        <w:t xml:space="preserve"> </w:t>
      </w:r>
      <w:r w:rsidR="00203A3F" w:rsidRPr="00203A3F">
        <w:rPr>
          <w:rFonts w:ascii="Arial" w:eastAsia="Times New Roman" w:hAnsi="Arial" w:cs="Arial"/>
          <w:b/>
          <w:color w:val="000000"/>
          <w:sz w:val="24"/>
          <w:szCs w:val="24"/>
        </w:rPr>
        <w:t>Windsor Indoor LED Lights Ballasts</w:t>
      </w:r>
      <w:r w:rsidR="005C5A1F" w:rsidRPr="00203A3F">
        <w:rPr>
          <w:rFonts w:ascii="Arial" w:eastAsia="Times New Roman" w:hAnsi="Arial" w:cs="Arial"/>
          <w:b/>
          <w:color w:val="000000"/>
          <w:sz w:val="24"/>
          <w:szCs w:val="24"/>
        </w:rPr>
        <w:t xml:space="preserve">: </w:t>
      </w:r>
      <w:r w:rsidR="00203A3F" w:rsidRPr="00805E7D">
        <w:rPr>
          <w:rFonts w:ascii="Arial" w:eastAsia="Times New Roman" w:hAnsi="Arial" w:cs="Arial"/>
          <w:bCs/>
          <w:color w:val="000000"/>
          <w:sz w:val="24"/>
          <w:szCs w:val="24"/>
        </w:rPr>
        <w:t xml:space="preserve">It was reported that </w:t>
      </w:r>
      <w:r w:rsidR="00805E7D" w:rsidRPr="00805E7D">
        <w:rPr>
          <w:rFonts w:ascii="Arial" w:eastAsia="Times New Roman" w:hAnsi="Arial" w:cs="Arial"/>
          <w:bCs/>
          <w:color w:val="000000"/>
          <w:sz w:val="24"/>
          <w:szCs w:val="24"/>
        </w:rPr>
        <w:t xml:space="preserve">some of the </w:t>
      </w:r>
      <w:r w:rsidR="00805E7D">
        <w:rPr>
          <w:rFonts w:ascii="Arial" w:eastAsia="Times New Roman" w:hAnsi="Arial" w:cs="Arial"/>
          <w:bCs/>
          <w:color w:val="000000"/>
          <w:sz w:val="24"/>
          <w:szCs w:val="24"/>
        </w:rPr>
        <w:t xml:space="preserve">indoor </w:t>
      </w:r>
      <w:r w:rsidR="00805E7D" w:rsidRPr="00805E7D">
        <w:rPr>
          <w:rFonts w:ascii="Arial" w:eastAsia="Times New Roman" w:hAnsi="Arial" w:cs="Arial"/>
          <w:bCs/>
          <w:color w:val="000000"/>
          <w:sz w:val="24"/>
          <w:szCs w:val="24"/>
        </w:rPr>
        <w:t xml:space="preserve">lighting ballasts in Windsor are beginning to fail. At the time the building was converted to LED bulbs, bypassing the ballasts was not an available option as it is now. Therefore, all ballasts will need to be bypassed and the bulbs </w:t>
      </w:r>
      <w:r w:rsidR="00805E7D">
        <w:rPr>
          <w:rFonts w:ascii="Arial" w:eastAsia="Times New Roman" w:hAnsi="Arial" w:cs="Arial"/>
          <w:bCs/>
          <w:color w:val="000000"/>
          <w:sz w:val="24"/>
          <w:szCs w:val="24"/>
        </w:rPr>
        <w:t>converted</w:t>
      </w:r>
      <w:r w:rsidR="00805E7D" w:rsidRPr="00805E7D">
        <w:rPr>
          <w:rFonts w:ascii="Arial" w:eastAsia="Times New Roman" w:hAnsi="Arial" w:cs="Arial"/>
          <w:bCs/>
          <w:color w:val="000000"/>
          <w:sz w:val="24"/>
          <w:szCs w:val="24"/>
        </w:rPr>
        <w:t xml:space="preserve"> as </w:t>
      </w:r>
      <w:r w:rsidR="00805E7D" w:rsidRPr="00805E7D">
        <w:rPr>
          <w:rFonts w:ascii="Arial" w:eastAsia="Times New Roman" w:hAnsi="Arial" w:cs="Arial"/>
          <w:bCs/>
          <w:color w:val="000000"/>
          <w:sz w:val="24"/>
          <w:szCs w:val="24"/>
        </w:rPr>
        <w:lastRenderedPageBreak/>
        <w:t>they continue to fail. The library will contact Helm Plumbing &amp; Electric Contractor, Inc. as needed to complete the process.</w:t>
      </w:r>
      <w:r w:rsidR="00203A3F" w:rsidRPr="00805E7D">
        <w:rPr>
          <w:rFonts w:ascii="Arial" w:eastAsia="Times New Roman" w:hAnsi="Arial" w:cs="Arial"/>
          <w:bCs/>
          <w:color w:val="000000"/>
          <w:sz w:val="24"/>
          <w:szCs w:val="24"/>
        </w:rPr>
        <w:t xml:space="preserve"> </w:t>
      </w:r>
    </w:p>
    <w:p w14:paraId="1B324D0C" w14:textId="2D12443B" w:rsidR="00AD3354" w:rsidRPr="00984F3D" w:rsidRDefault="00AD3354" w:rsidP="0066477B">
      <w:pPr>
        <w:spacing w:line="240" w:lineRule="auto"/>
        <w:ind w:left="-365" w:firstLine="360"/>
        <w:rPr>
          <w:rFonts w:ascii="Arial" w:eastAsia="Times New Roman" w:hAnsi="Arial" w:cs="Arial"/>
          <w:b/>
          <w:bCs/>
          <w:color w:val="000000"/>
          <w:sz w:val="24"/>
          <w:szCs w:val="24"/>
        </w:rPr>
      </w:pPr>
      <w:r w:rsidRPr="00984F3D">
        <w:rPr>
          <w:rFonts w:ascii="Arial" w:eastAsia="Times New Roman" w:hAnsi="Arial" w:cs="Arial"/>
          <w:b/>
          <w:bCs/>
          <w:color w:val="000000"/>
          <w:sz w:val="24"/>
          <w:szCs w:val="24"/>
        </w:rPr>
        <w:t xml:space="preserve">NEW BUSINESS: </w:t>
      </w:r>
    </w:p>
    <w:p w14:paraId="0E29C8C1" w14:textId="77A681B4" w:rsidR="00616B9F" w:rsidRDefault="0066477B" w:rsidP="00234AAF">
      <w:pPr>
        <w:pStyle w:val="ListParagraph"/>
        <w:numPr>
          <w:ilvl w:val="0"/>
          <w:numId w:val="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w:t>
      </w:r>
      <w:r w:rsidR="00805E7D">
        <w:rPr>
          <w:rFonts w:ascii="Arial" w:eastAsia="Times New Roman" w:hAnsi="Arial" w:cs="Arial"/>
          <w:b/>
          <w:bCs/>
          <w:color w:val="000000"/>
          <w:sz w:val="24"/>
          <w:szCs w:val="24"/>
        </w:rPr>
        <w:t>Board Member Appointments</w:t>
      </w:r>
      <w:r w:rsidR="006B6FA7" w:rsidRPr="006B6FA7">
        <w:rPr>
          <w:rFonts w:ascii="Arial" w:eastAsia="Times New Roman" w:hAnsi="Arial" w:cs="Arial"/>
          <w:b/>
          <w:bCs/>
          <w:color w:val="000000"/>
          <w:sz w:val="24"/>
          <w:szCs w:val="24"/>
        </w:rPr>
        <w:t xml:space="preserve">: </w:t>
      </w:r>
      <w:r w:rsidR="00610AD2">
        <w:rPr>
          <w:rFonts w:ascii="Arial" w:eastAsia="Times New Roman" w:hAnsi="Arial" w:cs="Arial"/>
          <w:color w:val="000000"/>
          <w:sz w:val="24"/>
          <w:szCs w:val="24"/>
        </w:rPr>
        <w:t>Shelly Acosta and Luke Edwards were each reappointed to the Henry County Library Board of Trustees with terms ending June 30, 2029.</w:t>
      </w:r>
    </w:p>
    <w:p w14:paraId="03C5B776" w14:textId="18F80FAF" w:rsidR="00610AD2" w:rsidRDefault="00610AD2" w:rsidP="00234AAF">
      <w:pPr>
        <w:pStyle w:val="ListParagraph"/>
        <w:numPr>
          <w:ilvl w:val="0"/>
          <w:numId w:val="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Election of Officers:</w:t>
      </w:r>
      <w:r w:rsidR="00AB012B">
        <w:rPr>
          <w:rFonts w:ascii="Arial" w:eastAsia="Times New Roman" w:hAnsi="Arial" w:cs="Arial"/>
          <w:color w:val="000000"/>
          <w:sz w:val="24"/>
          <w:szCs w:val="24"/>
        </w:rPr>
        <w:t xml:space="preserve"> On a motion by Luke Edwards, seconded by Kathy Cooper, it was voted for all existing officers to </w:t>
      </w:r>
      <w:r w:rsidR="00C31F49">
        <w:rPr>
          <w:rFonts w:ascii="Arial" w:eastAsia="Times New Roman" w:hAnsi="Arial" w:cs="Arial"/>
          <w:color w:val="000000"/>
          <w:sz w:val="24"/>
          <w:szCs w:val="24"/>
        </w:rPr>
        <w:t xml:space="preserve">serve another term </w:t>
      </w:r>
      <w:r w:rsidR="00AB012B">
        <w:rPr>
          <w:rFonts w:ascii="Arial" w:eastAsia="Times New Roman" w:hAnsi="Arial" w:cs="Arial"/>
          <w:color w:val="000000"/>
          <w:sz w:val="24"/>
          <w:szCs w:val="24"/>
        </w:rPr>
        <w:t>in their current roles as follows: Tim Komer – President, Patty Dump – Vice President, Shelly Acosta – Secretary, Luke Edwards – Treasurer. Voting yes were, Luke Edwards, Kathy Cooper, Shelly Acosta, and Patty Dump.</w:t>
      </w:r>
    </w:p>
    <w:p w14:paraId="1E12E4CC" w14:textId="770A0352" w:rsidR="00CE7FA8" w:rsidRDefault="00CE7FA8" w:rsidP="00234AAF">
      <w:pPr>
        <w:pStyle w:val="ListParagraph"/>
        <w:numPr>
          <w:ilvl w:val="0"/>
          <w:numId w:val="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2024 Audit:</w:t>
      </w:r>
      <w:r>
        <w:rPr>
          <w:rFonts w:ascii="Arial" w:eastAsia="Times New Roman" w:hAnsi="Arial" w:cs="Arial"/>
          <w:color w:val="000000"/>
          <w:sz w:val="24"/>
          <w:szCs w:val="24"/>
        </w:rPr>
        <w:t xml:space="preserve"> The audit for the year ending December 31, 2024, performed by Cinda L. Rodgers, CPA, PC, was distributed to the board for review. </w:t>
      </w:r>
      <w:r w:rsidR="003165B2">
        <w:rPr>
          <w:rFonts w:ascii="Arial" w:eastAsia="Times New Roman" w:hAnsi="Arial" w:cs="Arial"/>
          <w:color w:val="000000"/>
          <w:sz w:val="24"/>
          <w:szCs w:val="24"/>
        </w:rPr>
        <w:t xml:space="preserve">On a motion by Luke Edwards, seconded by Shelly Acosta, it was voted to accept the </w:t>
      </w:r>
      <w:r w:rsidR="00C31F49">
        <w:rPr>
          <w:rFonts w:ascii="Arial" w:eastAsia="Times New Roman" w:hAnsi="Arial" w:cs="Arial"/>
          <w:color w:val="000000"/>
          <w:sz w:val="24"/>
          <w:szCs w:val="24"/>
        </w:rPr>
        <w:t xml:space="preserve">audit </w:t>
      </w:r>
      <w:r w:rsidR="003165B2">
        <w:rPr>
          <w:rFonts w:ascii="Arial" w:eastAsia="Times New Roman" w:hAnsi="Arial" w:cs="Arial"/>
          <w:color w:val="000000"/>
          <w:sz w:val="24"/>
          <w:szCs w:val="24"/>
        </w:rPr>
        <w:t>findings</w:t>
      </w:r>
      <w:r w:rsidR="00C31F49">
        <w:rPr>
          <w:rFonts w:ascii="Arial" w:eastAsia="Times New Roman" w:hAnsi="Arial" w:cs="Arial"/>
          <w:color w:val="000000"/>
          <w:sz w:val="24"/>
          <w:szCs w:val="24"/>
        </w:rPr>
        <w:t xml:space="preserve"> </w:t>
      </w:r>
      <w:r w:rsidR="003165B2">
        <w:rPr>
          <w:rFonts w:ascii="Arial" w:eastAsia="Times New Roman" w:hAnsi="Arial" w:cs="Arial"/>
          <w:color w:val="000000"/>
          <w:sz w:val="24"/>
          <w:szCs w:val="24"/>
        </w:rPr>
        <w:t xml:space="preserve">and implement </w:t>
      </w:r>
      <w:r w:rsidR="00C31F49">
        <w:rPr>
          <w:rFonts w:ascii="Arial" w:eastAsia="Times New Roman" w:hAnsi="Arial" w:cs="Arial"/>
          <w:color w:val="000000"/>
          <w:sz w:val="24"/>
          <w:szCs w:val="24"/>
        </w:rPr>
        <w:t xml:space="preserve">any </w:t>
      </w:r>
      <w:r w:rsidR="003165B2">
        <w:rPr>
          <w:rFonts w:ascii="Arial" w:eastAsia="Times New Roman" w:hAnsi="Arial" w:cs="Arial"/>
          <w:color w:val="000000"/>
          <w:sz w:val="24"/>
          <w:szCs w:val="24"/>
        </w:rPr>
        <w:t>accounting policy suggestions presented in the report.</w:t>
      </w:r>
      <w:r w:rsidR="00CF1770">
        <w:rPr>
          <w:rFonts w:ascii="Arial" w:eastAsia="Times New Roman" w:hAnsi="Arial" w:cs="Arial"/>
          <w:color w:val="000000"/>
          <w:sz w:val="24"/>
          <w:szCs w:val="24"/>
        </w:rPr>
        <w:t xml:space="preserve"> Voting yes were, Luke Edwards, Shelly Acosta, Patty Dump, and Kathy Cooper.</w:t>
      </w:r>
    </w:p>
    <w:p w14:paraId="0E6455CF" w14:textId="23310E70" w:rsidR="00CF1770" w:rsidRPr="006B6FA7" w:rsidRDefault="00CF1770" w:rsidP="00234AAF">
      <w:pPr>
        <w:pStyle w:val="ListParagraph"/>
        <w:numPr>
          <w:ilvl w:val="0"/>
          <w:numId w:val="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Early August Meeting to set the Tax Levy:</w:t>
      </w:r>
      <w:r>
        <w:rPr>
          <w:rFonts w:ascii="Arial" w:eastAsia="Times New Roman" w:hAnsi="Arial" w:cs="Arial"/>
          <w:color w:val="000000"/>
          <w:sz w:val="24"/>
          <w:szCs w:val="24"/>
        </w:rPr>
        <w:t xml:space="preserve"> The August meeting will be held on Tuesday, August 19</w:t>
      </w:r>
      <w:r w:rsidRPr="00CF1770">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at 4:30 p.m. to set the 2026 tax levy.</w:t>
      </w:r>
    </w:p>
    <w:p w14:paraId="4D93448E" w14:textId="37EAD9A1" w:rsidR="00AD3354" w:rsidRPr="00077CFB" w:rsidRDefault="00BE3E0E" w:rsidP="00BE3E0E">
      <w:pPr>
        <w:spacing w:line="240" w:lineRule="auto"/>
        <w:ind w:left="-15"/>
        <w:rPr>
          <w:rFonts w:ascii="Arial" w:eastAsia="Times New Roman" w:hAnsi="Arial" w:cs="Arial"/>
          <w:color w:val="000000"/>
          <w:sz w:val="24"/>
          <w:szCs w:val="24"/>
        </w:rPr>
      </w:pPr>
      <w:r w:rsidRPr="00077CFB">
        <w:rPr>
          <w:rFonts w:ascii="Arial" w:eastAsia="Times New Roman" w:hAnsi="Arial" w:cs="Arial"/>
          <w:b/>
          <w:bCs/>
          <w:color w:val="000000"/>
          <w:sz w:val="24"/>
          <w:szCs w:val="24"/>
        </w:rPr>
        <w:t>A</w:t>
      </w:r>
      <w:r w:rsidR="00AD3354" w:rsidRPr="00077CFB">
        <w:rPr>
          <w:rFonts w:ascii="Arial" w:eastAsia="Times New Roman" w:hAnsi="Arial" w:cs="Arial"/>
          <w:b/>
          <w:bCs/>
          <w:color w:val="000000"/>
          <w:sz w:val="24"/>
          <w:szCs w:val="24"/>
        </w:rPr>
        <w:t>DJOURNMENT: </w:t>
      </w:r>
      <w:r w:rsidRPr="00077CFB">
        <w:rPr>
          <w:rFonts w:ascii="Arial" w:eastAsia="Times New Roman" w:hAnsi="Arial" w:cs="Arial"/>
          <w:color w:val="000000"/>
          <w:sz w:val="24"/>
          <w:szCs w:val="24"/>
        </w:rPr>
        <w:t xml:space="preserve">On a motion by </w:t>
      </w:r>
      <w:r w:rsidR="00D86D12">
        <w:rPr>
          <w:rFonts w:ascii="Arial" w:eastAsia="Times New Roman" w:hAnsi="Arial" w:cs="Arial"/>
          <w:color w:val="000000"/>
          <w:sz w:val="24"/>
          <w:szCs w:val="24"/>
        </w:rPr>
        <w:t>Luke Edwards</w:t>
      </w:r>
      <w:r w:rsidR="00E46F12">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seconded by </w:t>
      </w:r>
      <w:r w:rsidR="008F30CC">
        <w:rPr>
          <w:rFonts w:ascii="Arial" w:eastAsia="Times New Roman" w:hAnsi="Arial" w:cs="Arial"/>
          <w:color w:val="000000"/>
          <w:sz w:val="24"/>
          <w:szCs w:val="24"/>
        </w:rPr>
        <w:t>Kathy Cooper</w:t>
      </w:r>
      <w:r w:rsidR="00AD3354" w:rsidRPr="00077CFB">
        <w:rPr>
          <w:rFonts w:ascii="Arial" w:eastAsia="Times New Roman" w:hAnsi="Arial" w:cs="Arial"/>
          <w:color w:val="000000"/>
          <w:sz w:val="24"/>
          <w:szCs w:val="24"/>
        </w:rPr>
        <w:t>, it was voted to adjourn. Voting yes were</w:t>
      </w:r>
      <w:r w:rsidR="00744D02">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w:t>
      </w:r>
      <w:r w:rsidR="00D86D12">
        <w:rPr>
          <w:rFonts w:ascii="Arial" w:eastAsia="Times New Roman" w:hAnsi="Arial" w:cs="Arial"/>
          <w:color w:val="000000"/>
          <w:sz w:val="24"/>
          <w:szCs w:val="24"/>
        </w:rPr>
        <w:t>Luke Edwards</w:t>
      </w:r>
      <w:r w:rsidR="00423FCA">
        <w:rPr>
          <w:rFonts w:ascii="Arial" w:eastAsia="Times New Roman" w:hAnsi="Arial" w:cs="Arial"/>
          <w:color w:val="000000"/>
          <w:sz w:val="24"/>
          <w:szCs w:val="24"/>
        </w:rPr>
        <w:t xml:space="preserve">, </w:t>
      </w:r>
      <w:r w:rsidR="008F30CC">
        <w:rPr>
          <w:rFonts w:ascii="Arial" w:eastAsia="Times New Roman" w:hAnsi="Arial" w:cs="Arial"/>
          <w:color w:val="000000"/>
          <w:sz w:val="24"/>
          <w:szCs w:val="24"/>
        </w:rPr>
        <w:t xml:space="preserve">Kathy Cooper, </w:t>
      </w:r>
      <w:r w:rsidR="00CF1770">
        <w:rPr>
          <w:rFonts w:ascii="Arial" w:eastAsia="Times New Roman" w:hAnsi="Arial" w:cs="Arial"/>
          <w:color w:val="000000"/>
          <w:sz w:val="24"/>
          <w:szCs w:val="24"/>
        </w:rPr>
        <w:t xml:space="preserve">Shelly Acosta, </w:t>
      </w:r>
      <w:r w:rsidR="008F30CC">
        <w:rPr>
          <w:rFonts w:ascii="Arial" w:eastAsia="Times New Roman" w:hAnsi="Arial" w:cs="Arial"/>
          <w:color w:val="000000"/>
          <w:sz w:val="24"/>
          <w:szCs w:val="24"/>
        </w:rPr>
        <w:t xml:space="preserve">and </w:t>
      </w:r>
      <w:r w:rsidR="00423FCA">
        <w:rPr>
          <w:rFonts w:ascii="Arial" w:eastAsia="Times New Roman" w:hAnsi="Arial" w:cs="Arial"/>
          <w:color w:val="000000"/>
          <w:sz w:val="24"/>
          <w:szCs w:val="24"/>
        </w:rPr>
        <w:t>Patty Dump.</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t>__________________________</w:t>
      </w:r>
    </w:p>
    <w:p w14:paraId="77FDD2F9" w14:textId="09E12DC3"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CF1770">
        <w:rPr>
          <w:rFonts w:ascii="Arial" w:eastAsia="Times New Roman" w:hAnsi="Arial" w:cs="Arial"/>
          <w:color w:val="000000"/>
          <w:sz w:val="24"/>
          <w:szCs w:val="24"/>
        </w:rPr>
        <w:t>Shelly Acosta</w:t>
      </w:r>
    </w:p>
    <w:p w14:paraId="4A8BA42D" w14:textId="373C0B36" w:rsidR="006D5571" w:rsidRDefault="009248E1" w:rsidP="00744D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CF1770">
        <w:rPr>
          <w:rFonts w:ascii="Arial" w:eastAsia="Times New Roman" w:hAnsi="Arial" w:cs="Arial"/>
          <w:color w:val="000000"/>
          <w:sz w:val="24"/>
          <w:szCs w:val="24"/>
        </w:rPr>
        <w:t>Secretary</w:t>
      </w:r>
    </w:p>
    <w:p w14:paraId="50443189" w14:textId="77777777" w:rsidR="003E3122" w:rsidRDefault="003E3122" w:rsidP="00744D02">
      <w:pPr>
        <w:spacing w:after="0" w:line="240" w:lineRule="auto"/>
        <w:rPr>
          <w:rFonts w:ascii="Arial" w:eastAsia="Times New Roman" w:hAnsi="Arial" w:cs="Arial"/>
          <w:color w:val="000000"/>
          <w:sz w:val="24"/>
          <w:szCs w:val="24"/>
        </w:rPr>
      </w:pPr>
    </w:p>
    <w:p w14:paraId="56B84FF9" w14:textId="77777777" w:rsidR="003E3122" w:rsidRDefault="003E3122" w:rsidP="00744D02">
      <w:pPr>
        <w:spacing w:after="0" w:line="240" w:lineRule="auto"/>
        <w:rPr>
          <w:rFonts w:ascii="Arial" w:eastAsia="Times New Roman" w:hAnsi="Arial" w:cs="Arial"/>
          <w:color w:val="000000"/>
          <w:sz w:val="24"/>
          <w:szCs w:val="24"/>
        </w:rPr>
      </w:pPr>
    </w:p>
    <w:p w14:paraId="0A7688B0" w14:textId="77777777" w:rsidR="003E3122" w:rsidRDefault="003E3122" w:rsidP="00744D02">
      <w:pPr>
        <w:spacing w:after="0" w:line="240" w:lineRule="auto"/>
        <w:rPr>
          <w:rFonts w:ascii="Arial" w:eastAsia="Times New Roman" w:hAnsi="Arial" w:cs="Arial"/>
          <w:color w:val="000000"/>
          <w:sz w:val="24"/>
          <w:szCs w:val="24"/>
        </w:rPr>
      </w:pPr>
    </w:p>
    <w:p w14:paraId="76E41FD0" w14:textId="77777777" w:rsidR="003E3122" w:rsidRDefault="003E3122" w:rsidP="00744D02">
      <w:pPr>
        <w:spacing w:after="0" w:line="240" w:lineRule="auto"/>
        <w:rPr>
          <w:rFonts w:ascii="Arial" w:eastAsia="Times New Roman" w:hAnsi="Arial" w:cs="Arial"/>
          <w:color w:val="000000"/>
          <w:sz w:val="24"/>
          <w:szCs w:val="24"/>
        </w:rPr>
      </w:pPr>
    </w:p>
    <w:p w14:paraId="6EB6A867" w14:textId="77777777" w:rsidR="003E3122" w:rsidRDefault="003E3122" w:rsidP="00744D02">
      <w:pPr>
        <w:spacing w:after="0" w:line="240" w:lineRule="auto"/>
        <w:rPr>
          <w:rFonts w:ascii="Arial" w:eastAsia="Times New Roman" w:hAnsi="Arial" w:cs="Arial"/>
          <w:color w:val="000000"/>
          <w:sz w:val="24"/>
          <w:szCs w:val="24"/>
        </w:rPr>
      </w:pPr>
    </w:p>
    <w:p w14:paraId="4862AEC1" w14:textId="77777777" w:rsidR="003E3122" w:rsidRDefault="003E3122" w:rsidP="00744D02">
      <w:pPr>
        <w:spacing w:after="0" w:line="240" w:lineRule="auto"/>
        <w:rPr>
          <w:rFonts w:ascii="Arial" w:eastAsia="Times New Roman" w:hAnsi="Arial" w:cs="Arial"/>
          <w:color w:val="000000"/>
          <w:sz w:val="24"/>
          <w:szCs w:val="24"/>
        </w:rPr>
      </w:pPr>
    </w:p>
    <w:p w14:paraId="2CD7A4F9" w14:textId="77777777" w:rsidR="003E3122" w:rsidRDefault="003E3122" w:rsidP="00744D02">
      <w:pPr>
        <w:spacing w:after="0" w:line="240" w:lineRule="auto"/>
        <w:rPr>
          <w:rFonts w:ascii="Arial" w:eastAsia="Times New Roman" w:hAnsi="Arial" w:cs="Arial"/>
          <w:color w:val="000000"/>
          <w:sz w:val="24"/>
          <w:szCs w:val="24"/>
        </w:rPr>
      </w:pPr>
    </w:p>
    <w:p w14:paraId="3003288C" w14:textId="77777777" w:rsidR="003E3122" w:rsidRDefault="003E3122" w:rsidP="00744D02">
      <w:pPr>
        <w:spacing w:after="0" w:line="240" w:lineRule="auto"/>
        <w:rPr>
          <w:rFonts w:ascii="Arial" w:eastAsia="Times New Roman" w:hAnsi="Arial" w:cs="Arial"/>
          <w:color w:val="000000"/>
          <w:sz w:val="24"/>
          <w:szCs w:val="24"/>
        </w:rPr>
      </w:pPr>
    </w:p>
    <w:p w14:paraId="588AAC1D" w14:textId="77777777" w:rsidR="003E3122" w:rsidRDefault="003E3122" w:rsidP="00744D02">
      <w:pPr>
        <w:spacing w:after="0" w:line="240" w:lineRule="auto"/>
        <w:rPr>
          <w:rFonts w:ascii="Arial" w:eastAsia="Times New Roman" w:hAnsi="Arial" w:cs="Arial"/>
          <w:color w:val="000000"/>
          <w:sz w:val="24"/>
          <w:szCs w:val="24"/>
        </w:rPr>
      </w:pPr>
    </w:p>
    <w:p w14:paraId="3C04781C" w14:textId="77777777" w:rsidR="003E3122" w:rsidRDefault="003E3122" w:rsidP="00744D02">
      <w:pPr>
        <w:spacing w:after="0" w:line="240" w:lineRule="auto"/>
        <w:rPr>
          <w:rFonts w:ascii="Arial" w:eastAsia="Times New Roman" w:hAnsi="Arial" w:cs="Arial"/>
          <w:color w:val="000000"/>
          <w:sz w:val="24"/>
          <w:szCs w:val="24"/>
        </w:rPr>
      </w:pPr>
    </w:p>
    <w:p w14:paraId="6CAAD28D" w14:textId="77777777" w:rsidR="003E3122" w:rsidRDefault="003E3122" w:rsidP="00744D02">
      <w:pPr>
        <w:spacing w:after="0" w:line="240" w:lineRule="auto"/>
        <w:rPr>
          <w:rFonts w:ascii="Arial" w:eastAsia="Times New Roman" w:hAnsi="Arial" w:cs="Arial"/>
          <w:color w:val="000000"/>
          <w:sz w:val="24"/>
          <w:szCs w:val="24"/>
        </w:rPr>
      </w:pPr>
    </w:p>
    <w:p w14:paraId="239AD178" w14:textId="77777777" w:rsidR="003E3122" w:rsidRDefault="003E3122" w:rsidP="00744D02">
      <w:pPr>
        <w:spacing w:after="0" w:line="240" w:lineRule="auto"/>
        <w:rPr>
          <w:rFonts w:ascii="Arial" w:eastAsia="Times New Roman" w:hAnsi="Arial" w:cs="Arial"/>
          <w:color w:val="000000"/>
          <w:sz w:val="24"/>
          <w:szCs w:val="24"/>
        </w:rPr>
      </w:pPr>
    </w:p>
    <w:p w14:paraId="3565D50E" w14:textId="77777777" w:rsidR="003E3122" w:rsidRDefault="003E3122" w:rsidP="00744D02">
      <w:pPr>
        <w:spacing w:after="0" w:line="240" w:lineRule="auto"/>
        <w:rPr>
          <w:rFonts w:ascii="Arial" w:eastAsia="Times New Roman" w:hAnsi="Arial" w:cs="Arial"/>
          <w:color w:val="000000"/>
          <w:sz w:val="24"/>
          <w:szCs w:val="24"/>
        </w:rPr>
      </w:pPr>
    </w:p>
    <w:p w14:paraId="2A782289" w14:textId="77777777" w:rsidR="003E3122" w:rsidRDefault="003E3122" w:rsidP="00744D02">
      <w:pPr>
        <w:spacing w:after="0" w:line="240" w:lineRule="auto"/>
        <w:rPr>
          <w:rFonts w:ascii="Arial" w:eastAsia="Times New Roman" w:hAnsi="Arial" w:cs="Arial"/>
          <w:color w:val="000000"/>
          <w:sz w:val="24"/>
          <w:szCs w:val="24"/>
        </w:rPr>
      </w:pPr>
    </w:p>
    <w:p w14:paraId="4E628C05" w14:textId="77777777" w:rsidR="003E3122" w:rsidRDefault="003E3122" w:rsidP="00744D02">
      <w:pPr>
        <w:spacing w:after="0" w:line="240" w:lineRule="auto"/>
        <w:rPr>
          <w:rFonts w:ascii="Arial" w:eastAsia="Times New Roman" w:hAnsi="Arial" w:cs="Arial"/>
          <w:color w:val="000000"/>
          <w:sz w:val="24"/>
          <w:szCs w:val="24"/>
        </w:rPr>
      </w:pPr>
    </w:p>
    <w:p w14:paraId="1AB92841" w14:textId="77777777" w:rsidR="003E3122" w:rsidRDefault="003E3122" w:rsidP="003E3122">
      <w:pPr>
        <w:spacing w:after="0" w:line="240" w:lineRule="auto"/>
        <w:rPr>
          <w:rFonts w:ascii="Arial" w:eastAsia="Times New Roman" w:hAnsi="Arial" w:cs="Arial"/>
          <w:color w:val="000000"/>
          <w:sz w:val="24"/>
          <w:szCs w:val="24"/>
        </w:rPr>
      </w:pPr>
    </w:p>
    <w:sectPr w:rsidR="003E312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B6690"/>
    <w:multiLevelType w:val="hybridMultilevel"/>
    <w:tmpl w:val="96CE0B06"/>
    <w:lvl w:ilvl="0" w:tplc="7DF46296">
      <w:start w:val="1"/>
      <w:numFmt w:val="upperLetter"/>
      <w:suff w:val="space"/>
      <w:lvlText w:val="%1."/>
      <w:lvlJc w:val="left"/>
      <w:pPr>
        <w:ind w:left="0" w:firstLine="0"/>
      </w:pPr>
      <w:rPr>
        <w:rFonts w:hint="default"/>
        <w:b/>
        <w:i w:val="0"/>
        <w:iCs w:val="0"/>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15:restartNumberingAfterBreak="0">
    <w:nsid w:val="5D6E1FE8"/>
    <w:multiLevelType w:val="hybridMultilevel"/>
    <w:tmpl w:val="9514A944"/>
    <w:lvl w:ilvl="0" w:tplc="279033DA">
      <w:start w:val="1"/>
      <w:numFmt w:val="upperLetter"/>
      <w:suff w:val="space"/>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BC07E22"/>
    <w:multiLevelType w:val="hybridMultilevel"/>
    <w:tmpl w:val="3FF4CD96"/>
    <w:lvl w:ilvl="0" w:tplc="DB562BC8">
      <w:start w:val="1"/>
      <w:numFmt w:val="upperLetter"/>
      <w:suff w:val="space"/>
      <w:lvlText w:val="%1."/>
      <w:lvlJc w:val="left"/>
      <w:pPr>
        <w:ind w:left="355" w:hanging="355"/>
      </w:pPr>
      <w:rPr>
        <w:rFonts w:hint="default"/>
        <w:b/>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410371"/>
    <w:multiLevelType w:val="hybridMultilevel"/>
    <w:tmpl w:val="32A2D43E"/>
    <w:lvl w:ilvl="0" w:tplc="60922514">
      <w:start w:val="1"/>
      <w:numFmt w:val="upperLetter"/>
      <w:suff w:val="space"/>
      <w:lvlText w:val="%1."/>
      <w:lvlJc w:val="left"/>
      <w:pPr>
        <w:ind w:left="360" w:hanging="360"/>
      </w:pPr>
      <w:rPr>
        <w:rFonts w:hint="default"/>
        <w:b/>
        <w:i w:val="0"/>
        <w:iCs w:val="0"/>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15:restartNumberingAfterBreak="0">
    <w:nsid w:val="7AEF044B"/>
    <w:multiLevelType w:val="hybridMultilevel"/>
    <w:tmpl w:val="C7E2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1"/>
  </w:num>
  <w:num w:numId="2" w16cid:durableId="1977948530">
    <w:abstractNumId w:val="3"/>
  </w:num>
  <w:num w:numId="3" w16cid:durableId="950433036">
    <w:abstractNumId w:val="2"/>
  </w:num>
  <w:num w:numId="4" w16cid:durableId="1903326935">
    <w:abstractNumId w:val="4"/>
  </w:num>
  <w:num w:numId="5" w16cid:durableId="1282148758">
    <w:abstractNumId w:val="5"/>
  </w:num>
  <w:num w:numId="6" w16cid:durableId="1264731608">
    <w:abstractNumId w:val="0"/>
  </w:num>
  <w:num w:numId="7" w16cid:durableId="1333025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A6B0A"/>
    <w:rsid w:val="000B07C7"/>
    <w:rsid w:val="000B4219"/>
    <w:rsid w:val="000B7394"/>
    <w:rsid w:val="000E5593"/>
    <w:rsid w:val="000F3543"/>
    <w:rsid w:val="000F4703"/>
    <w:rsid w:val="000F67D0"/>
    <w:rsid w:val="000F7C1B"/>
    <w:rsid w:val="0012319C"/>
    <w:rsid w:val="00131251"/>
    <w:rsid w:val="00145634"/>
    <w:rsid w:val="00183F54"/>
    <w:rsid w:val="00187053"/>
    <w:rsid w:val="0019375D"/>
    <w:rsid w:val="001A3BC0"/>
    <w:rsid w:val="001B030B"/>
    <w:rsid w:val="001B7A1F"/>
    <w:rsid w:val="001C046F"/>
    <w:rsid w:val="001E484F"/>
    <w:rsid w:val="001E58AC"/>
    <w:rsid w:val="001F264A"/>
    <w:rsid w:val="00201E61"/>
    <w:rsid w:val="00203A3F"/>
    <w:rsid w:val="00205778"/>
    <w:rsid w:val="00213BB4"/>
    <w:rsid w:val="00223679"/>
    <w:rsid w:val="00256377"/>
    <w:rsid w:val="00266A82"/>
    <w:rsid w:val="00282977"/>
    <w:rsid w:val="00290718"/>
    <w:rsid w:val="002B13E3"/>
    <w:rsid w:val="002C4719"/>
    <w:rsid w:val="002F0AAB"/>
    <w:rsid w:val="003058C8"/>
    <w:rsid w:val="003165B2"/>
    <w:rsid w:val="003246E5"/>
    <w:rsid w:val="003307D4"/>
    <w:rsid w:val="00332852"/>
    <w:rsid w:val="00335A75"/>
    <w:rsid w:val="003579C1"/>
    <w:rsid w:val="00360925"/>
    <w:rsid w:val="003660BE"/>
    <w:rsid w:val="00366355"/>
    <w:rsid w:val="003765DE"/>
    <w:rsid w:val="00377435"/>
    <w:rsid w:val="00380778"/>
    <w:rsid w:val="00383007"/>
    <w:rsid w:val="003A28E0"/>
    <w:rsid w:val="003A76A3"/>
    <w:rsid w:val="003B040C"/>
    <w:rsid w:val="003B6D2D"/>
    <w:rsid w:val="003E3122"/>
    <w:rsid w:val="003E6764"/>
    <w:rsid w:val="003F343F"/>
    <w:rsid w:val="003F46A1"/>
    <w:rsid w:val="003F670B"/>
    <w:rsid w:val="00412D26"/>
    <w:rsid w:val="004157DE"/>
    <w:rsid w:val="0042356B"/>
    <w:rsid w:val="00423FCA"/>
    <w:rsid w:val="00481FB1"/>
    <w:rsid w:val="004B3B8E"/>
    <w:rsid w:val="004B7321"/>
    <w:rsid w:val="004C2766"/>
    <w:rsid w:val="004C5A13"/>
    <w:rsid w:val="004C5A2C"/>
    <w:rsid w:val="004D6361"/>
    <w:rsid w:val="004E1573"/>
    <w:rsid w:val="004E5195"/>
    <w:rsid w:val="004F3014"/>
    <w:rsid w:val="004F723B"/>
    <w:rsid w:val="00501D11"/>
    <w:rsid w:val="00505494"/>
    <w:rsid w:val="0051141F"/>
    <w:rsid w:val="00512018"/>
    <w:rsid w:val="00523974"/>
    <w:rsid w:val="0052417B"/>
    <w:rsid w:val="005278B3"/>
    <w:rsid w:val="00531E1B"/>
    <w:rsid w:val="00541302"/>
    <w:rsid w:val="00553BEB"/>
    <w:rsid w:val="00575FA1"/>
    <w:rsid w:val="005A7F35"/>
    <w:rsid w:val="005B2DA5"/>
    <w:rsid w:val="005C5A1F"/>
    <w:rsid w:val="005E314E"/>
    <w:rsid w:val="005F5775"/>
    <w:rsid w:val="00607313"/>
    <w:rsid w:val="00610AD2"/>
    <w:rsid w:val="006121D9"/>
    <w:rsid w:val="00613BBA"/>
    <w:rsid w:val="00616B9F"/>
    <w:rsid w:val="00621918"/>
    <w:rsid w:val="006519FA"/>
    <w:rsid w:val="00662046"/>
    <w:rsid w:val="00662FDB"/>
    <w:rsid w:val="00664519"/>
    <w:rsid w:val="0066477B"/>
    <w:rsid w:val="006819A9"/>
    <w:rsid w:val="0068401C"/>
    <w:rsid w:val="006A5465"/>
    <w:rsid w:val="006A6285"/>
    <w:rsid w:val="006B6FA7"/>
    <w:rsid w:val="006C0620"/>
    <w:rsid w:val="006C1730"/>
    <w:rsid w:val="006D5571"/>
    <w:rsid w:val="006F2B41"/>
    <w:rsid w:val="006F6D80"/>
    <w:rsid w:val="00701E66"/>
    <w:rsid w:val="007040DE"/>
    <w:rsid w:val="00730B8C"/>
    <w:rsid w:val="0073492F"/>
    <w:rsid w:val="007352F5"/>
    <w:rsid w:val="00743E3A"/>
    <w:rsid w:val="00744D02"/>
    <w:rsid w:val="007513EC"/>
    <w:rsid w:val="00764069"/>
    <w:rsid w:val="007710DA"/>
    <w:rsid w:val="00776C8B"/>
    <w:rsid w:val="007917C2"/>
    <w:rsid w:val="007A0542"/>
    <w:rsid w:val="007A1F88"/>
    <w:rsid w:val="007A6417"/>
    <w:rsid w:val="007B4757"/>
    <w:rsid w:val="007B62FA"/>
    <w:rsid w:val="007B6630"/>
    <w:rsid w:val="007D0945"/>
    <w:rsid w:val="008035BC"/>
    <w:rsid w:val="00805E7D"/>
    <w:rsid w:val="00805F35"/>
    <w:rsid w:val="008128E9"/>
    <w:rsid w:val="00843B59"/>
    <w:rsid w:val="00866480"/>
    <w:rsid w:val="008742B0"/>
    <w:rsid w:val="0088054F"/>
    <w:rsid w:val="00883740"/>
    <w:rsid w:val="008864E9"/>
    <w:rsid w:val="00891B66"/>
    <w:rsid w:val="008A22F8"/>
    <w:rsid w:val="008A6164"/>
    <w:rsid w:val="008B4E0B"/>
    <w:rsid w:val="008B4EE2"/>
    <w:rsid w:val="008D3267"/>
    <w:rsid w:val="008E19B1"/>
    <w:rsid w:val="008E5D75"/>
    <w:rsid w:val="008F30CC"/>
    <w:rsid w:val="00901F6A"/>
    <w:rsid w:val="009072E0"/>
    <w:rsid w:val="00915689"/>
    <w:rsid w:val="009248E1"/>
    <w:rsid w:val="0093551A"/>
    <w:rsid w:val="00936B16"/>
    <w:rsid w:val="00984F3D"/>
    <w:rsid w:val="00990A6E"/>
    <w:rsid w:val="009A5EED"/>
    <w:rsid w:val="009B18FE"/>
    <w:rsid w:val="009B4A14"/>
    <w:rsid w:val="009B6EFD"/>
    <w:rsid w:val="009C38BB"/>
    <w:rsid w:val="009C414A"/>
    <w:rsid w:val="009C64EF"/>
    <w:rsid w:val="009D276E"/>
    <w:rsid w:val="009F5B59"/>
    <w:rsid w:val="00A0214E"/>
    <w:rsid w:val="00A25466"/>
    <w:rsid w:val="00A4457F"/>
    <w:rsid w:val="00A4459C"/>
    <w:rsid w:val="00A4472B"/>
    <w:rsid w:val="00A61029"/>
    <w:rsid w:val="00A62462"/>
    <w:rsid w:val="00A76277"/>
    <w:rsid w:val="00A974CE"/>
    <w:rsid w:val="00AB012B"/>
    <w:rsid w:val="00AC47CB"/>
    <w:rsid w:val="00AD3354"/>
    <w:rsid w:val="00B07FA5"/>
    <w:rsid w:val="00B243EA"/>
    <w:rsid w:val="00B25047"/>
    <w:rsid w:val="00B302D9"/>
    <w:rsid w:val="00B33940"/>
    <w:rsid w:val="00B5322D"/>
    <w:rsid w:val="00B53E5B"/>
    <w:rsid w:val="00B619A3"/>
    <w:rsid w:val="00B647CF"/>
    <w:rsid w:val="00B67404"/>
    <w:rsid w:val="00B93ECE"/>
    <w:rsid w:val="00BB08D2"/>
    <w:rsid w:val="00BC6B58"/>
    <w:rsid w:val="00BE3E0E"/>
    <w:rsid w:val="00BE4122"/>
    <w:rsid w:val="00C12EAA"/>
    <w:rsid w:val="00C13256"/>
    <w:rsid w:val="00C13A8B"/>
    <w:rsid w:val="00C21752"/>
    <w:rsid w:val="00C21878"/>
    <w:rsid w:val="00C31F49"/>
    <w:rsid w:val="00C4443E"/>
    <w:rsid w:val="00C83976"/>
    <w:rsid w:val="00C83D57"/>
    <w:rsid w:val="00C9083E"/>
    <w:rsid w:val="00CB10BA"/>
    <w:rsid w:val="00CB7FAC"/>
    <w:rsid w:val="00CD268F"/>
    <w:rsid w:val="00CD333D"/>
    <w:rsid w:val="00CE6DA3"/>
    <w:rsid w:val="00CE7FA8"/>
    <w:rsid w:val="00CF114F"/>
    <w:rsid w:val="00CF1770"/>
    <w:rsid w:val="00CF4335"/>
    <w:rsid w:val="00D0228B"/>
    <w:rsid w:val="00D374AA"/>
    <w:rsid w:val="00D40B5A"/>
    <w:rsid w:val="00D60E82"/>
    <w:rsid w:val="00D72199"/>
    <w:rsid w:val="00D73429"/>
    <w:rsid w:val="00D74A05"/>
    <w:rsid w:val="00D85AC2"/>
    <w:rsid w:val="00D86D12"/>
    <w:rsid w:val="00DA20D0"/>
    <w:rsid w:val="00DA5AF3"/>
    <w:rsid w:val="00DC1360"/>
    <w:rsid w:val="00DC2AA8"/>
    <w:rsid w:val="00DE071D"/>
    <w:rsid w:val="00DF3F80"/>
    <w:rsid w:val="00E05DDB"/>
    <w:rsid w:val="00E33E98"/>
    <w:rsid w:val="00E46F12"/>
    <w:rsid w:val="00E82E4A"/>
    <w:rsid w:val="00E85AE4"/>
    <w:rsid w:val="00E95963"/>
    <w:rsid w:val="00EA6297"/>
    <w:rsid w:val="00EC504D"/>
    <w:rsid w:val="00ED22D8"/>
    <w:rsid w:val="00EF5631"/>
    <w:rsid w:val="00F020BA"/>
    <w:rsid w:val="00F123B0"/>
    <w:rsid w:val="00F30DB2"/>
    <w:rsid w:val="00F34E34"/>
    <w:rsid w:val="00F56BC7"/>
    <w:rsid w:val="00F56E55"/>
    <w:rsid w:val="00F63A95"/>
    <w:rsid w:val="00F64593"/>
    <w:rsid w:val="00F747F5"/>
    <w:rsid w:val="00FA3109"/>
    <w:rsid w:val="00FC09A7"/>
    <w:rsid w:val="00FD10F2"/>
    <w:rsid w:val="00FD2B73"/>
    <w:rsid w:val="00FD72C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7</cp:revision>
  <cp:lastPrinted>2025-06-18T15:49:00Z</cp:lastPrinted>
  <dcterms:created xsi:type="dcterms:W3CDTF">2025-07-30T19:53:00Z</dcterms:created>
  <dcterms:modified xsi:type="dcterms:W3CDTF">2025-08-20T16:53:00Z</dcterms:modified>
</cp:coreProperties>
</file>