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46904BA5" w:rsidR="00AD3354" w:rsidRPr="00077CFB" w:rsidRDefault="00E069DD"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August 20</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2663F985"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E069DD">
        <w:rPr>
          <w:rFonts w:ascii="Arial" w:eastAsia="Times New Roman" w:hAnsi="Arial" w:cs="Arial"/>
          <w:color w:val="000000"/>
          <w:sz w:val="24"/>
          <w:szCs w:val="24"/>
        </w:rPr>
        <w:t>August 20</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027A475B"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E069DD">
        <w:rPr>
          <w:rFonts w:ascii="Arial" w:eastAsia="Times New Roman" w:hAnsi="Arial" w:cs="Arial"/>
          <w:color w:val="000000"/>
          <w:sz w:val="24"/>
          <w:szCs w:val="24"/>
        </w:rPr>
        <w:t xml:space="preserve">Shelly Acosta, </w:t>
      </w:r>
      <w:r w:rsidR="00776C8B">
        <w:rPr>
          <w:rFonts w:ascii="Arial" w:eastAsia="Times New Roman" w:hAnsi="Arial" w:cs="Arial"/>
          <w:color w:val="000000"/>
          <w:sz w:val="24"/>
          <w:szCs w:val="24"/>
        </w:rPr>
        <w:t>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and</w:t>
      </w:r>
      <w:r w:rsidR="00E069DD">
        <w:rPr>
          <w:rFonts w:ascii="Arial" w:eastAsia="Times New Roman" w:hAnsi="Arial" w:cs="Arial"/>
          <w:color w:val="000000"/>
          <w:sz w:val="24"/>
          <w:szCs w:val="24"/>
        </w:rPr>
        <w:t xml:space="preserve"> Kathy Cooper</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38466A55"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E069DD">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5FAEC8F8"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776C8B">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E069DD">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Luke Edwards, </w:t>
      </w:r>
      <w:r w:rsidR="00E069DD">
        <w:rPr>
          <w:rFonts w:ascii="Arial" w:eastAsia="Times New Roman" w:hAnsi="Arial" w:cs="Arial"/>
          <w:color w:val="000000"/>
          <w:sz w:val="24"/>
          <w:szCs w:val="24"/>
        </w:rPr>
        <w:t xml:space="preserve">Kathy Cooper, </w:t>
      </w:r>
      <w:r w:rsidR="00776C8B">
        <w:rPr>
          <w:rFonts w:ascii="Arial" w:eastAsia="Times New Roman" w:hAnsi="Arial" w:cs="Arial"/>
          <w:color w:val="000000"/>
          <w:sz w:val="24"/>
          <w:szCs w:val="24"/>
        </w:rPr>
        <w:t xml:space="preserve">Patty Dump, </w:t>
      </w:r>
      <w:r w:rsidR="00A4457F">
        <w:rPr>
          <w:rFonts w:ascii="Arial" w:eastAsia="Times New Roman" w:hAnsi="Arial" w:cs="Arial"/>
          <w:color w:val="000000"/>
          <w:sz w:val="24"/>
          <w:szCs w:val="24"/>
        </w:rPr>
        <w:t xml:space="preserve">and </w:t>
      </w:r>
      <w:r w:rsidR="00E069DD">
        <w:rPr>
          <w:rFonts w:ascii="Arial" w:eastAsia="Times New Roman" w:hAnsi="Arial" w:cs="Arial"/>
          <w:color w:val="000000"/>
          <w:sz w:val="24"/>
          <w:szCs w:val="24"/>
        </w:rPr>
        <w:t>Shelly Acosta</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7263BC20"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E069DD">
        <w:rPr>
          <w:rFonts w:ascii="Arial" w:eastAsia="Times New Roman" w:hAnsi="Arial" w:cs="Arial"/>
          <w:color w:val="000000"/>
          <w:sz w:val="24"/>
          <w:szCs w:val="24"/>
        </w:rPr>
        <w:t xml:space="preserve"> Patty Dump</w:t>
      </w:r>
      <w:r w:rsidRPr="00077CFB">
        <w:rPr>
          <w:rFonts w:ascii="Arial" w:eastAsia="Times New Roman" w:hAnsi="Arial" w:cs="Arial"/>
          <w:color w:val="000000"/>
          <w:sz w:val="24"/>
          <w:szCs w:val="24"/>
        </w:rPr>
        <w:t xml:space="preserve">, seconded by </w:t>
      </w:r>
      <w:r w:rsidR="00E069DD">
        <w:rPr>
          <w:rFonts w:ascii="Arial" w:eastAsia="Times New Roman" w:hAnsi="Arial" w:cs="Arial"/>
          <w:color w:val="000000"/>
          <w:sz w:val="24"/>
          <w:szCs w:val="24"/>
        </w:rPr>
        <w:t>Luke Edwards</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E069DD">
        <w:rPr>
          <w:rFonts w:ascii="Arial" w:eastAsia="Times New Roman" w:hAnsi="Arial" w:cs="Arial"/>
          <w:color w:val="000000"/>
          <w:sz w:val="24"/>
          <w:szCs w:val="24"/>
        </w:rPr>
        <w:t>July 30,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E069DD">
        <w:rPr>
          <w:rFonts w:ascii="Arial" w:eastAsia="Times New Roman" w:hAnsi="Arial" w:cs="Arial"/>
          <w:color w:val="000000"/>
          <w:sz w:val="24"/>
          <w:szCs w:val="24"/>
        </w:rPr>
        <w:t xml:space="preserve">Patty Dump, </w:t>
      </w:r>
      <w:r w:rsidR="00ED22D8">
        <w:rPr>
          <w:rFonts w:ascii="Arial" w:eastAsia="Times New Roman" w:hAnsi="Arial" w:cs="Arial"/>
          <w:color w:val="000000"/>
          <w:sz w:val="24"/>
          <w:szCs w:val="24"/>
        </w:rPr>
        <w:t>Luke Edwards</w:t>
      </w:r>
      <w:r w:rsidR="009B4A14">
        <w:rPr>
          <w:rFonts w:ascii="Arial" w:eastAsia="Times New Roman" w:hAnsi="Arial" w:cs="Arial"/>
          <w:color w:val="000000"/>
          <w:sz w:val="24"/>
          <w:szCs w:val="24"/>
        </w:rPr>
        <w:t xml:space="preserve">, </w:t>
      </w:r>
      <w:r w:rsidR="00E069DD">
        <w:rPr>
          <w:rFonts w:ascii="Arial" w:eastAsia="Times New Roman" w:hAnsi="Arial" w:cs="Arial"/>
          <w:color w:val="000000"/>
          <w:sz w:val="24"/>
          <w:szCs w:val="24"/>
        </w:rPr>
        <w:t>Shelly Acosta</w:t>
      </w:r>
      <w:r w:rsidR="009B4A14">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 xml:space="preserve">and </w:t>
      </w:r>
      <w:r w:rsidR="00E069DD">
        <w:rPr>
          <w:rFonts w:ascii="Arial" w:eastAsia="Times New Roman" w:hAnsi="Arial" w:cs="Arial"/>
          <w:color w:val="000000"/>
          <w:sz w:val="24"/>
          <w:szCs w:val="24"/>
        </w:rPr>
        <w:t>Kathy Cooper</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44CC5F7D"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E069DD">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Patty Dump</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E069DD">
        <w:rPr>
          <w:rFonts w:ascii="Arial" w:eastAsia="Times New Roman" w:hAnsi="Arial" w:cs="Arial"/>
          <w:color w:val="000000"/>
          <w:sz w:val="24"/>
          <w:szCs w:val="24"/>
        </w:rPr>
        <w:t>Shelly Acosta</w:t>
      </w:r>
      <w:r w:rsidR="00ED22D8">
        <w:rPr>
          <w:rFonts w:ascii="Arial" w:eastAsia="Times New Roman" w:hAnsi="Arial" w:cs="Arial"/>
          <w:color w:val="000000"/>
          <w:sz w:val="24"/>
          <w:szCs w:val="24"/>
        </w:rPr>
        <w:t xml:space="preserve">, </w:t>
      </w:r>
      <w:r w:rsidR="00CD333D">
        <w:rPr>
          <w:rFonts w:ascii="Arial" w:eastAsia="Times New Roman" w:hAnsi="Arial" w:cs="Arial"/>
          <w:color w:val="000000"/>
          <w:sz w:val="24"/>
          <w:szCs w:val="24"/>
        </w:rPr>
        <w:t>Patty Dump, Luke Edwards</w:t>
      </w:r>
      <w:r w:rsidR="00E069DD">
        <w:rPr>
          <w:rFonts w:ascii="Arial" w:eastAsia="Times New Roman" w:hAnsi="Arial" w:cs="Arial"/>
          <w:color w:val="000000"/>
          <w:sz w:val="24"/>
          <w:szCs w:val="24"/>
        </w:rPr>
        <w:t>, and Kathy Cooper</w:t>
      </w:r>
      <w:r w:rsidR="009072E0" w:rsidRPr="00077CFB">
        <w:rPr>
          <w:rFonts w:ascii="Arial" w:eastAsia="Times New Roman" w:hAnsi="Arial" w:cs="Arial"/>
          <w:color w:val="000000"/>
          <w:sz w:val="24"/>
          <w:szCs w:val="24"/>
        </w:rPr>
        <w:t>.</w:t>
      </w:r>
    </w:p>
    <w:p w14:paraId="2F3AF1FB" w14:textId="77777777" w:rsidR="0000628A" w:rsidRDefault="00010E5C" w:rsidP="003A76A3">
      <w:pPr>
        <w:spacing w:line="240" w:lineRule="auto"/>
        <w:ind w:left="-5"/>
        <w:rPr>
          <w:rFonts w:ascii="Arial" w:eastAsia="Times New Roman" w:hAnsi="Arial" w:cs="Arial"/>
          <w:b/>
          <w:bCs/>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p>
    <w:p w14:paraId="0BA28523" w14:textId="3D262146" w:rsidR="00BC6B58" w:rsidRPr="00764069" w:rsidRDefault="0000628A" w:rsidP="003A76A3">
      <w:pPr>
        <w:spacing w:line="240" w:lineRule="auto"/>
        <w:ind w:left="-5"/>
        <w:rPr>
          <w:rFonts w:ascii="Arial" w:eastAsia="Times New Roman" w:hAnsi="Arial" w:cs="Arial"/>
          <w:color w:val="000000"/>
          <w:sz w:val="24"/>
          <w:szCs w:val="24"/>
        </w:rPr>
      </w:pPr>
      <w:r>
        <w:rPr>
          <w:rFonts w:ascii="Arial" w:eastAsia="Times New Roman" w:hAnsi="Arial" w:cs="Arial"/>
          <w:b/>
          <w:bCs/>
          <w:color w:val="000000"/>
          <w:sz w:val="24"/>
          <w:szCs w:val="24"/>
        </w:rPr>
        <w:t>A. Statistical Reports:</w:t>
      </w:r>
      <w:r w:rsidR="0002048D">
        <w:rPr>
          <w:rFonts w:ascii="Arial" w:eastAsia="Times New Roman" w:hAnsi="Arial" w:cs="Arial"/>
          <w:b/>
          <w:bCs/>
          <w:color w:val="000000"/>
          <w:sz w:val="24"/>
          <w:szCs w:val="24"/>
        </w:rPr>
        <w:t xml:space="preserve"> </w:t>
      </w:r>
      <w:r>
        <w:rPr>
          <w:rFonts w:ascii="Arial" w:eastAsia="Times New Roman" w:hAnsi="Arial" w:cs="Arial"/>
          <w:color w:val="000000"/>
          <w:sz w:val="24"/>
          <w:szCs w:val="24"/>
        </w:rPr>
        <w:t>The July 2024 statistical reports were presented for the board’s review.</w:t>
      </w:r>
    </w:p>
    <w:p w14:paraId="6439B317" w14:textId="5FCFCB4F" w:rsidR="00E069DD" w:rsidRDefault="00AD3354" w:rsidP="00E069DD">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0F433D">
        <w:rPr>
          <w:rFonts w:ascii="Arial" w:eastAsia="Times New Roman" w:hAnsi="Arial" w:cs="Arial"/>
          <w:color w:val="000000"/>
          <w:sz w:val="24"/>
          <w:szCs w:val="24"/>
        </w:rPr>
        <w:t>:</w:t>
      </w:r>
    </w:p>
    <w:p w14:paraId="526C5641" w14:textId="77777777" w:rsidR="00E069DD"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t xml:space="preserve">Tax Funds Received: </w:t>
      </w:r>
      <w:r>
        <w:rPr>
          <w:rFonts w:ascii="Arial" w:hAnsi="Arial" w:cs="Arial"/>
          <w:noProof/>
          <w:sz w:val="24"/>
          <w:szCs w:val="24"/>
        </w:rPr>
        <w:t>$3,642.30 in tax funds was received in August.</w:t>
      </w:r>
    </w:p>
    <w:p w14:paraId="377E0EC8" w14:textId="77777777" w:rsidR="00E069DD"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t xml:space="preserve">Storytime with Miss Missouri:  </w:t>
      </w:r>
      <w:r>
        <w:rPr>
          <w:rFonts w:ascii="Arial" w:hAnsi="Arial" w:cs="Arial"/>
          <w:noProof/>
          <w:sz w:val="24"/>
          <w:szCs w:val="24"/>
        </w:rPr>
        <w:t>Miss Missouri, Ashley Berry was the host of Storytime on Tuesday, August 20th. Since school in Clinton starts Wednesday, August 21</w:t>
      </w:r>
      <w:r w:rsidRPr="00B23F99">
        <w:rPr>
          <w:rFonts w:ascii="Arial" w:hAnsi="Arial" w:cs="Arial"/>
          <w:noProof/>
          <w:sz w:val="24"/>
          <w:szCs w:val="24"/>
          <w:vertAlign w:val="superscript"/>
        </w:rPr>
        <w:t>st</w:t>
      </w:r>
      <w:r>
        <w:rPr>
          <w:rFonts w:ascii="Arial" w:hAnsi="Arial" w:cs="Arial"/>
          <w:noProof/>
          <w:sz w:val="24"/>
          <w:szCs w:val="24"/>
        </w:rPr>
        <w:t xml:space="preserve"> Ashley asked to read the book “The Night Before Kindergarten” by Natasha Wing. The kids were encouraged to wear their pajamas and learn all about the thoughts and emotions they and their parents might experience as they prepare to attend the first day of kindergarten.</w:t>
      </w:r>
    </w:p>
    <w:p w14:paraId="35F9DCA9" w14:textId="77777777" w:rsidR="00E069DD"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lastRenderedPageBreak/>
        <w:t xml:space="preserve">Library Website Refresh: </w:t>
      </w:r>
      <w:r>
        <w:rPr>
          <w:rFonts w:ascii="Arial" w:hAnsi="Arial" w:cs="Arial"/>
          <w:noProof/>
          <w:sz w:val="24"/>
          <w:szCs w:val="24"/>
        </w:rPr>
        <w:t>Circulation Manager, Shelby Mehan will demonstrate the refreshed version of the library’s website. It’s much simpler to use and find the item(s) you are looking for, and overall more visually appealing.</w:t>
      </w:r>
    </w:p>
    <w:p w14:paraId="728149FF" w14:textId="77777777" w:rsidR="00E069DD"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t xml:space="preserve">Problem Patron: </w:t>
      </w:r>
      <w:r>
        <w:rPr>
          <w:rFonts w:ascii="Arial" w:hAnsi="Arial" w:cs="Arial"/>
          <w:noProof/>
          <w:sz w:val="24"/>
          <w:szCs w:val="24"/>
        </w:rPr>
        <w:t>Library Staff have made several incident reports about the same patron causing problems for other patrons and staff.</w:t>
      </w:r>
    </w:p>
    <w:p w14:paraId="4EA6DF63" w14:textId="77777777" w:rsidR="00E069DD"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t xml:space="preserve">Lenora Blackmore Branch Staff Member: </w:t>
      </w:r>
      <w:r>
        <w:rPr>
          <w:rFonts w:ascii="Arial" w:hAnsi="Arial" w:cs="Arial"/>
          <w:noProof/>
          <w:sz w:val="24"/>
          <w:szCs w:val="24"/>
        </w:rPr>
        <w:t>A circulation clerk at the Lenora Blackmore Branch has given her notice. She will be relocating to Tennessee.</w:t>
      </w:r>
    </w:p>
    <w:p w14:paraId="074D2C55" w14:textId="26BA2840" w:rsidR="00E069DD" w:rsidRPr="004E3549" w:rsidRDefault="00E069DD" w:rsidP="00E069DD">
      <w:pPr>
        <w:spacing w:line="240" w:lineRule="auto"/>
        <w:ind w:left="-15" w:hanging="10"/>
        <w:rPr>
          <w:rFonts w:ascii="Arial" w:hAnsi="Arial" w:cs="Arial"/>
          <w:noProof/>
          <w:sz w:val="24"/>
          <w:szCs w:val="24"/>
        </w:rPr>
      </w:pPr>
      <w:r>
        <w:rPr>
          <w:rFonts w:ascii="Arial" w:hAnsi="Arial" w:cs="Arial"/>
          <w:b/>
          <w:bCs/>
          <w:noProof/>
          <w:sz w:val="24"/>
          <w:szCs w:val="24"/>
        </w:rPr>
        <w:t xml:space="preserve">New Library Staff Members: </w:t>
      </w:r>
      <w:r>
        <w:rPr>
          <w:rFonts w:ascii="Arial" w:hAnsi="Arial" w:cs="Arial"/>
          <w:noProof/>
          <w:sz w:val="24"/>
          <w:szCs w:val="24"/>
        </w:rPr>
        <w:t xml:space="preserve">Two new library clerks have been hired and a new youth services librarian is in training to replace the current youth services librarian.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4B79908D" w:rsidR="000B4219" w:rsidRPr="000A6B0A" w:rsidRDefault="0091568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 xml:space="preserve">Skylight </w:t>
      </w:r>
      <w:r w:rsidR="00E069DD">
        <w:rPr>
          <w:rFonts w:ascii="Arial" w:eastAsia="Times New Roman" w:hAnsi="Arial" w:cs="Arial"/>
          <w:b/>
          <w:bCs/>
          <w:color w:val="000000"/>
          <w:sz w:val="24"/>
          <w:szCs w:val="24"/>
        </w:rPr>
        <w:t>Replacement</w:t>
      </w:r>
      <w:r w:rsidR="000B4219" w:rsidRPr="00366355">
        <w:rPr>
          <w:rFonts w:ascii="Arial" w:eastAsia="Times New Roman" w:hAnsi="Arial" w:cs="Arial"/>
          <w:b/>
          <w:bCs/>
          <w:color w:val="000000"/>
          <w:sz w:val="24"/>
          <w:szCs w:val="24"/>
        </w:rPr>
        <w:t xml:space="preserve">: </w:t>
      </w:r>
      <w:r w:rsidR="00E069DD">
        <w:rPr>
          <w:rFonts w:ascii="Arial" w:eastAsia="Times New Roman" w:hAnsi="Arial" w:cs="Arial"/>
          <w:color w:val="000000"/>
          <w:sz w:val="24"/>
          <w:szCs w:val="24"/>
        </w:rPr>
        <w:t>Director, Debb</w:t>
      </w:r>
      <w:r w:rsidR="004F6BBE">
        <w:rPr>
          <w:rFonts w:ascii="Arial" w:eastAsia="Times New Roman" w:hAnsi="Arial" w:cs="Arial"/>
          <w:color w:val="000000"/>
          <w:sz w:val="24"/>
          <w:szCs w:val="24"/>
        </w:rPr>
        <w:t>i</w:t>
      </w:r>
      <w:r w:rsidR="00E069DD">
        <w:rPr>
          <w:rFonts w:ascii="Arial" w:eastAsia="Times New Roman" w:hAnsi="Arial" w:cs="Arial"/>
          <w:color w:val="000000"/>
          <w:sz w:val="24"/>
          <w:szCs w:val="24"/>
        </w:rPr>
        <w:t>e Jones reported that the materials for the skylight replacement in Clinton are being manufactured and construction will commence</w:t>
      </w:r>
      <w:r w:rsidR="004F6BBE">
        <w:rPr>
          <w:rFonts w:ascii="Arial" w:eastAsia="Times New Roman" w:hAnsi="Arial" w:cs="Arial"/>
          <w:color w:val="000000"/>
          <w:sz w:val="24"/>
          <w:szCs w:val="24"/>
        </w:rPr>
        <w:t xml:space="preserve"> upon receipt of the materials by the contractor.</w:t>
      </w:r>
    </w:p>
    <w:p w14:paraId="733B7340" w14:textId="76825D18" w:rsidR="006B6FA7" w:rsidRPr="00182A82" w:rsidRDefault="004F6BBE" w:rsidP="00C856A1">
      <w:pPr>
        <w:pStyle w:val="ListParagraph"/>
        <w:numPr>
          <w:ilvl w:val="0"/>
          <w:numId w:val="2"/>
        </w:numPr>
        <w:spacing w:line="240" w:lineRule="auto"/>
        <w:rPr>
          <w:rFonts w:ascii="Arial" w:eastAsia="Times New Roman" w:hAnsi="Arial" w:cs="Arial"/>
          <w:bCs/>
          <w:i/>
          <w:iCs/>
          <w:color w:val="000000"/>
          <w:sz w:val="24"/>
          <w:szCs w:val="24"/>
        </w:rPr>
      </w:pPr>
      <w:r w:rsidRPr="00182A82">
        <w:rPr>
          <w:rFonts w:ascii="Arial" w:eastAsia="Times New Roman" w:hAnsi="Arial" w:cs="Arial"/>
          <w:b/>
          <w:color w:val="000000"/>
          <w:sz w:val="24"/>
          <w:szCs w:val="24"/>
        </w:rPr>
        <w:t>Policy Amendments</w:t>
      </w:r>
      <w:r w:rsidR="005C5A1F" w:rsidRPr="00182A82">
        <w:rPr>
          <w:rFonts w:ascii="Arial" w:eastAsia="Times New Roman" w:hAnsi="Arial" w:cs="Arial"/>
          <w:b/>
          <w:color w:val="000000"/>
          <w:sz w:val="24"/>
          <w:szCs w:val="24"/>
        </w:rPr>
        <w:t xml:space="preserve">: </w:t>
      </w:r>
      <w:r w:rsidRPr="00182A82">
        <w:rPr>
          <w:rFonts w:ascii="Arial" w:eastAsia="Times New Roman" w:hAnsi="Arial" w:cs="Arial"/>
          <w:bCs/>
          <w:color w:val="000000"/>
          <w:sz w:val="24"/>
          <w:szCs w:val="24"/>
        </w:rPr>
        <w:t xml:space="preserve">Director, Debbie Jones reported that the minimum IRS per diem allowance for meals is $59.00 and requested that the library’s per diem meal allowance of $45 be increased to match the federal minimum. On a motion by Luke Edwards, seconded by Shelly Acosta, it was voted to increase the Training </w:t>
      </w:r>
      <w:r w:rsidR="00182A82" w:rsidRPr="00182A82">
        <w:rPr>
          <w:rFonts w:ascii="Arial" w:eastAsia="Times New Roman" w:hAnsi="Arial" w:cs="Arial"/>
          <w:bCs/>
          <w:color w:val="000000"/>
          <w:sz w:val="24"/>
          <w:szCs w:val="24"/>
        </w:rPr>
        <w:t xml:space="preserve">Personnel Policy </w:t>
      </w:r>
      <w:r w:rsidRPr="00182A82">
        <w:rPr>
          <w:rFonts w:ascii="Arial" w:eastAsia="Times New Roman" w:hAnsi="Arial" w:cs="Arial"/>
          <w:bCs/>
          <w:color w:val="000000"/>
          <w:sz w:val="24"/>
          <w:szCs w:val="24"/>
        </w:rPr>
        <w:t>per diem meal allowance to $60 per day</w:t>
      </w:r>
      <w:r w:rsidR="00182A82" w:rsidRPr="00182A82">
        <w:rPr>
          <w:rFonts w:ascii="Arial" w:eastAsia="Times New Roman" w:hAnsi="Arial" w:cs="Arial"/>
          <w:bCs/>
          <w:color w:val="000000"/>
          <w:sz w:val="24"/>
          <w:szCs w:val="24"/>
        </w:rPr>
        <w:t xml:space="preserve"> (not to exceed $20.00 per meal). Voting yes were, Luke Edwards, Shelly Acosta, Patty Dump, and Kathy Cooper.</w:t>
      </w:r>
    </w:p>
    <w:p w14:paraId="14E9343B" w14:textId="77777777" w:rsidR="00F16FE5" w:rsidRDefault="00AD3354" w:rsidP="00F16FE5">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NEW BUSINESS:</w:t>
      </w:r>
    </w:p>
    <w:p w14:paraId="4BB7A31D" w14:textId="77777777" w:rsidR="0000628A" w:rsidRPr="0000628A" w:rsidRDefault="00182A82" w:rsidP="0000628A">
      <w:pPr>
        <w:pStyle w:val="ListParagraph"/>
        <w:numPr>
          <w:ilvl w:val="0"/>
          <w:numId w:val="6"/>
        </w:numPr>
        <w:spacing w:line="240" w:lineRule="auto"/>
        <w:ind w:left="360"/>
        <w:rPr>
          <w:rFonts w:ascii="Arial" w:eastAsia="Times New Roman" w:hAnsi="Arial" w:cs="Arial"/>
          <w:color w:val="000000"/>
          <w:sz w:val="24"/>
          <w:szCs w:val="24"/>
        </w:rPr>
      </w:pPr>
      <w:r w:rsidRPr="0000628A">
        <w:rPr>
          <w:rFonts w:ascii="Arial" w:eastAsia="Times New Roman" w:hAnsi="Arial" w:cs="Arial"/>
          <w:b/>
          <w:bCs/>
          <w:color w:val="000000"/>
          <w:sz w:val="24"/>
          <w:szCs w:val="24"/>
        </w:rPr>
        <w:t>Set Tax Levy</w:t>
      </w:r>
      <w:r w:rsidR="006B6FA7" w:rsidRPr="0000628A">
        <w:rPr>
          <w:rFonts w:ascii="Arial" w:eastAsia="Times New Roman" w:hAnsi="Arial" w:cs="Arial"/>
          <w:b/>
          <w:bCs/>
          <w:color w:val="000000"/>
          <w:sz w:val="24"/>
          <w:szCs w:val="24"/>
        </w:rPr>
        <w:t xml:space="preserve">: </w:t>
      </w:r>
      <w:r w:rsidR="00334517" w:rsidRPr="0000628A">
        <w:rPr>
          <w:rFonts w:ascii="Arial" w:eastAsia="Times New Roman" w:hAnsi="Arial" w:cs="Arial"/>
          <w:color w:val="000000"/>
          <w:sz w:val="24"/>
          <w:szCs w:val="24"/>
        </w:rPr>
        <w:t>As required by Section 67.110 RsMO, the 202</w:t>
      </w:r>
      <w:r w:rsidR="00334517" w:rsidRPr="0000628A">
        <w:rPr>
          <w:rFonts w:ascii="Arial" w:eastAsia="Times New Roman" w:hAnsi="Arial" w:cs="Arial"/>
          <w:color w:val="000000"/>
          <w:sz w:val="24"/>
          <w:szCs w:val="24"/>
        </w:rPr>
        <w:t>4</w:t>
      </w:r>
      <w:r w:rsidR="00334517" w:rsidRPr="0000628A">
        <w:rPr>
          <w:rFonts w:ascii="Arial" w:eastAsia="Times New Roman" w:hAnsi="Arial" w:cs="Arial"/>
          <w:color w:val="000000"/>
          <w:sz w:val="24"/>
          <w:szCs w:val="24"/>
        </w:rPr>
        <w:t xml:space="preserve"> tax rate of </w:t>
      </w:r>
      <w:r w:rsidR="00334517" w:rsidRPr="0000628A">
        <w:rPr>
          <w:rFonts w:ascii="Arial" w:eastAsia="Times New Roman" w:hAnsi="Arial" w:cs="Arial"/>
          <w:color w:val="000000"/>
          <w:sz w:val="24"/>
          <w:szCs w:val="24"/>
        </w:rPr>
        <w:t>0.1674 was</w:t>
      </w:r>
      <w:r w:rsidR="00334517" w:rsidRPr="0000628A">
        <w:rPr>
          <w:rFonts w:ascii="Arial" w:eastAsia="Times New Roman" w:hAnsi="Arial" w:cs="Arial"/>
          <w:color w:val="000000"/>
          <w:sz w:val="24"/>
          <w:szCs w:val="24"/>
        </w:rPr>
        <w:t xml:space="preserve"> formally adopted. </w:t>
      </w:r>
      <w:r w:rsidR="00334517" w:rsidRPr="0000628A">
        <w:rPr>
          <w:rFonts w:ascii="Arial" w:eastAsia="Times New Roman" w:hAnsi="Arial" w:cs="Arial"/>
          <w:bCs/>
          <w:color w:val="000000"/>
          <w:sz w:val="24"/>
          <w:szCs w:val="24"/>
        </w:rPr>
        <w:t xml:space="preserve">On a motion by </w:t>
      </w:r>
      <w:r w:rsidR="00334517" w:rsidRPr="0000628A">
        <w:rPr>
          <w:rFonts w:ascii="Arial" w:eastAsia="Times New Roman" w:hAnsi="Arial" w:cs="Arial"/>
          <w:bCs/>
          <w:color w:val="000000"/>
          <w:sz w:val="24"/>
          <w:szCs w:val="24"/>
        </w:rPr>
        <w:t>Luke Edwards</w:t>
      </w:r>
      <w:r w:rsidR="00334517" w:rsidRPr="0000628A">
        <w:rPr>
          <w:rFonts w:ascii="Arial" w:eastAsia="Times New Roman" w:hAnsi="Arial" w:cs="Arial"/>
          <w:bCs/>
          <w:color w:val="000000"/>
          <w:sz w:val="24"/>
          <w:szCs w:val="24"/>
        </w:rPr>
        <w:t xml:space="preserve">, seconded by Shelly Acosta, it was voted to accept the 2024 tax rate. Voting yes were </w:t>
      </w:r>
      <w:r w:rsidR="00334517" w:rsidRPr="0000628A">
        <w:rPr>
          <w:rFonts w:ascii="Arial" w:eastAsia="Times New Roman" w:hAnsi="Arial" w:cs="Arial"/>
          <w:bCs/>
          <w:color w:val="000000"/>
          <w:sz w:val="24"/>
          <w:szCs w:val="24"/>
        </w:rPr>
        <w:t>Luke Edwards</w:t>
      </w:r>
      <w:r w:rsidR="00334517" w:rsidRPr="0000628A">
        <w:rPr>
          <w:rFonts w:ascii="Arial" w:eastAsia="Times New Roman" w:hAnsi="Arial" w:cs="Arial"/>
          <w:bCs/>
          <w:color w:val="000000"/>
          <w:sz w:val="24"/>
          <w:szCs w:val="24"/>
        </w:rPr>
        <w:t xml:space="preserve">, Shelly Acosta, </w:t>
      </w:r>
      <w:r w:rsidR="00334517" w:rsidRPr="0000628A">
        <w:rPr>
          <w:rFonts w:ascii="Arial" w:eastAsia="Times New Roman" w:hAnsi="Arial" w:cs="Arial"/>
          <w:bCs/>
          <w:color w:val="000000"/>
          <w:sz w:val="24"/>
          <w:szCs w:val="24"/>
        </w:rPr>
        <w:t>Patty Dump, and Kathy Cooper.</w:t>
      </w:r>
    </w:p>
    <w:p w14:paraId="77C93CC3" w14:textId="2DFC8644" w:rsidR="00730B8C" w:rsidRPr="0000628A" w:rsidRDefault="00334517" w:rsidP="0000628A">
      <w:pPr>
        <w:pStyle w:val="ListParagraph"/>
        <w:numPr>
          <w:ilvl w:val="0"/>
          <w:numId w:val="6"/>
        </w:numPr>
        <w:spacing w:line="240" w:lineRule="auto"/>
        <w:ind w:left="360"/>
        <w:rPr>
          <w:rFonts w:ascii="Arial" w:eastAsia="Times New Roman" w:hAnsi="Arial" w:cs="Arial"/>
          <w:color w:val="000000"/>
          <w:sz w:val="24"/>
          <w:szCs w:val="24"/>
        </w:rPr>
      </w:pPr>
      <w:r w:rsidRPr="0000628A">
        <w:rPr>
          <w:rFonts w:ascii="Arial" w:eastAsia="Times New Roman" w:hAnsi="Arial" w:cs="Arial"/>
          <w:b/>
          <w:bCs/>
          <w:color w:val="000000"/>
          <w:sz w:val="24"/>
          <w:szCs w:val="24"/>
        </w:rPr>
        <w:t>New Board member Photo for Website</w:t>
      </w:r>
      <w:r w:rsidR="00366355" w:rsidRPr="0000628A">
        <w:rPr>
          <w:rFonts w:ascii="Arial" w:eastAsia="Times New Roman" w:hAnsi="Arial" w:cs="Arial"/>
          <w:b/>
          <w:bCs/>
          <w:color w:val="000000"/>
          <w:sz w:val="24"/>
          <w:szCs w:val="24"/>
        </w:rPr>
        <w:t xml:space="preserve">: </w:t>
      </w:r>
      <w:r w:rsidRPr="0000628A">
        <w:rPr>
          <w:rFonts w:ascii="Arial" w:eastAsia="Times New Roman" w:hAnsi="Arial" w:cs="Arial"/>
          <w:color w:val="000000"/>
          <w:sz w:val="24"/>
          <w:szCs w:val="24"/>
        </w:rPr>
        <w:t xml:space="preserve">A new board member photo was taken to update the </w:t>
      </w:r>
      <w:r w:rsidR="002474BF" w:rsidRPr="0000628A">
        <w:rPr>
          <w:rFonts w:ascii="Arial" w:eastAsia="Times New Roman" w:hAnsi="Arial" w:cs="Arial"/>
          <w:color w:val="000000"/>
          <w:sz w:val="24"/>
          <w:szCs w:val="24"/>
        </w:rPr>
        <w:t xml:space="preserve">library’s </w:t>
      </w:r>
      <w:r w:rsidRPr="0000628A">
        <w:rPr>
          <w:rFonts w:ascii="Arial" w:eastAsia="Times New Roman" w:hAnsi="Arial" w:cs="Arial"/>
          <w:color w:val="000000"/>
          <w:sz w:val="24"/>
          <w:szCs w:val="24"/>
        </w:rPr>
        <w:t>website.</w:t>
      </w:r>
    </w:p>
    <w:p w14:paraId="4D93448E" w14:textId="25C2A763"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D86D12">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334517">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w:t>
      </w:r>
      <w:r w:rsidR="00334517">
        <w:rPr>
          <w:rFonts w:ascii="Arial" w:eastAsia="Times New Roman" w:hAnsi="Arial" w:cs="Arial"/>
          <w:color w:val="000000"/>
          <w:sz w:val="24"/>
          <w:szCs w:val="24"/>
        </w:rPr>
        <w:t xml:space="preserve">Shelly Acosta, </w:t>
      </w:r>
      <w:r w:rsidR="00423FCA">
        <w:rPr>
          <w:rFonts w:ascii="Arial" w:eastAsia="Times New Roman" w:hAnsi="Arial" w:cs="Arial"/>
          <w:color w:val="000000"/>
          <w:sz w:val="24"/>
          <w:szCs w:val="24"/>
        </w:rPr>
        <w:t xml:space="preserve">Patty Dump, and </w:t>
      </w:r>
      <w:r w:rsidR="00334517">
        <w:rPr>
          <w:rFonts w:ascii="Arial" w:eastAsia="Times New Roman" w:hAnsi="Arial" w:cs="Arial"/>
          <w:color w:val="000000"/>
          <w:sz w:val="24"/>
          <w:szCs w:val="24"/>
        </w:rPr>
        <w:t>Kathy Cooper.</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58FA1AE0"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334517">
        <w:rPr>
          <w:rFonts w:ascii="Arial" w:eastAsia="Times New Roman" w:hAnsi="Arial" w:cs="Arial"/>
          <w:color w:val="000000"/>
          <w:sz w:val="24"/>
          <w:szCs w:val="24"/>
        </w:rPr>
        <w:t>Shelly Acosta</w:t>
      </w:r>
    </w:p>
    <w:p w14:paraId="3C04781C" w14:textId="4FF6CC58" w:rsidR="003E3122"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w:t>
      </w:r>
      <w:r w:rsidR="00D91B4C">
        <w:rPr>
          <w:rFonts w:ascii="Arial" w:eastAsia="Times New Roman" w:hAnsi="Arial" w:cs="Arial"/>
          <w:color w:val="000000"/>
          <w:sz w:val="24"/>
          <w:szCs w:val="24"/>
        </w:rPr>
        <w:t>y</w:t>
      </w: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390F39D5"/>
    <w:multiLevelType w:val="hybridMultilevel"/>
    <w:tmpl w:val="4106CD2C"/>
    <w:lvl w:ilvl="0" w:tplc="8FF416EA">
      <w:start w:val="1"/>
      <w:numFmt w:val="upperLetter"/>
      <w:lvlText w:val="%1."/>
      <w:lvlJc w:val="left"/>
      <w:pPr>
        <w:ind w:left="705" w:hanging="360"/>
      </w:pPr>
      <w:rPr>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E545198"/>
    <w:multiLevelType w:val="hybridMultilevel"/>
    <w:tmpl w:val="E90E4ADA"/>
    <w:lvl w:ilvl="0" w:tplc="04090015">
      <w:start w:val="1"/>
      <w:numFmt w:val="upperLetter"/>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 w15:restartNumberingAfterBreak="0">
    <w:nsid w:val="56C1669A"/>
    <w:multiLevelType w:val="hybridMultilevel"/>
    <w:tmpl w:val="FF3E840C"/>
    <w:lvl w:ilvl="0" w:tplc="E5021246">
      <w:start w:val="1"/>
      <w:numFmt w:val="upperLetter"/>
      <w:lvlText w:val="%1."/>
      <w:lvlJc w:val="left"/>
      <w:pPr>
        <w:ind w:left="36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5"/>
  </w:num>
  <w:num w:numId="3" w16cid:durableId="950433036">
    <w:abstractNumId w:val="4"/>
  </w:num>
  <w:num w:numId="4" w16cid:durableId="1686204291">
    <w:abstractNumId w:val="2"/>
  </w:num>
  <w:num w:numId="5" w16cid:durableId="348289604">
    <w:abstractNumId w:val="3"/>
  </w:num>
  <w:num w:numId="6" w16cid:durableId="110685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0628A"/>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33D"/>
    <w:rsid w:val="000F4703"/>
    <w:rsid w:val="000F67D0"/>
    <w:rsid w:val="000F7C1B"/>
    <w:rsid w:val="0012319C"/>
    <w:rsid w:val="00131251"/>
    <w:rsid w:val="001425A5"/>
    <w:rsid w:val="00145634"/>
    <w:rsid w:val="00182A82"/>
    <w:rsid w:val="00183F54"/>
    <w:rsid w:val="00187053"/>
    <w:rsid w:val="0019375D"/>
    <w:rsid w:val="001A3BC0"/>
    <w:rsid w:val="001B030B"/>
    <w:rsid w:val="001B7A1F"/>
    <w:rsid w:val="001E484F"/>
    <w:rsid w:val="001E58AC"/>
    <w:rsid w:val="001F264A"/>
    <w:rsid w:val="00205778"/>
    <w:rsid w:val="00213BB4"/>
    <w:rsid w:val="00223679"/>
    <w:rsid w:val="002474BF"/>
    <w:rsid w:val="00256377"/>
    <w:rsid w:val="00266A82"/>
    <w:rsid w:val="00290718"/>
    <w:rsid w:val="002B13E3"/>
    <w:rsid w:val="002C4719"/>
    <w:rsid w:val="002F0AAB"/>
    <w:rsid w:val="003246E5"/>
    <w:rsid w:val="003307D4"/>
    <w:rsid w:val="00332852"/>
    <w:rsid w:val="00334517"/>
    <w:rsid w:val="00335A75"/>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6BBE"/>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3740"/>
    <w:rsid w:val="008864E9"/>
    <w:rsid w:val="008A22F8"/>
    <w:rsid w:val="008A6164"/>
    <w:rsid w:val="008B4E0B"/>
    <w:rsid w:val="008D3267"/>
    <w:rsid w:val="008E19B1"/>
    <w:rsid w:val="008E5D75"/>
    <w:rsid w:val="00901F6A"/>
    <w:rsid w:val="009072E0"/>
    <w:rsid w:val="00915689"/>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6010B"/>
    <w:rsid w:val="00A61029"/>
    <w:rsid w:val="00A62462"/>
    <w:rsid w:val="00A76277"/>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60E82"/>
    <w:rsid w:val="00D73429"/>
    <w:rsid w:val="00D74A05"/>
    <w:rsid w:val="00D85AC2"/>
    <w:rsid w:val="00D86D12"/>
    <w:rsid w:val="00D91B4C"/>
    <w:rsid w:val="00DA20D0"/>
    <w:rsid w:val="00DA5AF3"/>
    <w:rsid w:val="00DC1360"/>
    <w:rsid w:val="00DC2AA8"/>
    <w:rsid w:val="00DE071D"/>
    <w:rsid w:val="00DF3F80"/>
    <w:rsid w:val="00E05DDB"/>
    <w:rsid w:val="00E069DD"/>
    <w:rsid w:val="00E33E98"/>
    <w:rsid w:val="00E46F12"/>
    <w:rsid w:val="00E82E4A"/>
    <w:rsid w:val="00E85AE4"/>
    <w:rsid w:val="00E95963"/>
    <w:rsid w:val="00EC504D"/>
    <w:rsid w:val="00ED22D8"/>
    <w:rsid w:val="00EF5631"/>
    <w:rsid w:val="00F020BA"/>
    <w:rsid w:val="00F123B0"/>
    <w:rsid w:val="00F16FE5"/>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8</cp:revision>
  <cp:lastPrinted>2024-05-01T18:44:00Z</cp:lastPrinted>
  <dcterms:created xsi:type="dcterms:W3CDTF">2024-08-21T13:31:00Z</dcterms:created>
  <dcterms:modified xsi:type="dcterms:W3CDTF">2024-08-21T14:10:00Z</dcterms:modified>
</cp:coreProperties>
</file>